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46AB" w:rsidR="00D148D1" w:rsidP="0011195F" w:rsidRDefault="00BB750A" w14:paraId="258D9879" w14:textId="4531069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46AB">
        <w:rPr>
          <w:rFonts w:ascii="Arial" w:hAnsi="Arial" w:cs="Arial"/>
          <w:b/>
          <w:sz w:val="28"/>
          <w:szCs w:val="28"/>
          <w:u w:val="single"/>
        </w:rPr>
        <w:t>Recruitment Process for UKFPO Fellows</w:t>
      </w:r>
    </w:p>
    <w:p w:rsidRPr="004446AB" w:rsidR="00BB750A" w:rsidP="0011195F" w:rsidRDefault="00BB750A" w14:paraId="258D987A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446AB" w:rsidP="00BB750A" w:rsidRDefault="004446AB" w14:paraId="65BB7AAF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BB750A" w:rsidP="00BB750A" w:rsidRDefault="00B422D3" w14:paraId="258D987B" w14:textId="4B06FA41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Introduction</w:t>
      </w:r>
    </w:p>
    <w:p w:rsidRPr="004446AB" w:rsidR="00B422D3" w:rsidP="00B422D3" w:rsidRDefault="00B422D3" w14:paraId="258D987C" w14:textId="77777777">
      <w:pPr>
        <w:pStyle w:val="NoSpacing"/>
        <w:rPr>
          <w:rFonts w:ascii="Arial" w:hAnsi="Arial" w:cs="Arial"/>
          <w:sz w:val="22"/>
          <w:szCs w:val="22"/>
        </w:rPr>
      </w:pPr>
    </w:p>
    <w:p w:rsidRPr="004446AB" w:rsidR="00FE02DE" w:rsidP="00FE02DE" w:rsidRDefault="00B422D3" w14:paraId="258D987D" w14:textId="65D88348">
      <w:pPr>
        <w:pStyle w:val="NoSpacing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The UKFPO is delighted to announce </w:t>
      </w:r>
      <w:r w:rsidRPr="004446AB" w:rsidR="004446AB">
        <w:rPr>
          <w:rFonts w:ascii="Arial" w:hAnsi="Arial" w:cs="Arial"/>
          <w:sz w:val="22"/>
          <w:szCs w:val="22"/>
        </w:rPr>
        <w:t xml:space="preserve">the </w:t>
      </w:r>
      <w:r w:rsidR="00850D54">
        <w:rPr>
          <w:rFonts w:ascii="Arial" w:hAnsi="Arial" w:cs="Arial"/>
          <w:sz w:val="22"/>
          <w:szCs w:val="22"/>
        </w:rPr>
        <w:t>202</w:t>
      </w:r>
      <w:r w:rsidR="00436EB3">
        <w:rPr>
          <w:rFonts w:ascii="Arial" w:hAnsi="Arial" w:cs="Arial"/>
          <w:sz w:val="22"/>
          <w:szCs w:val="22"/>
        </w:rPr>
        <w:t>3</w:t>
      </w:r>
      <w:r w:rsidR="00850D54">
        <w:rPr>
          <w:rFonts w:ascii="Arial" w:hAnsi="Arial" w:cs="Arial"/>
          <w:sz w:val="22"/>
          <w:szCs w:val="22"/>
        </w:rPr>
        <w:t xml:space="preserve"> recruitment for </w:t>
      </w:r>
      <w:r w:rsidRPr="004446AB" w:rsidR="00850D54">
        <w:rPr>
          <w:rFonts w:ascii="Arial" w:hAnsi="Arial" w:cs="Arial"/>
          <w:sz w:val="22"/>
          <w:szCs w:val="22"/>
        </w:rPr>
        <w:t>a training secondment opportunity</w:t>
      </w:r>
      <w:r w:rsidR="00850D54">
        <w:rPr>
          <w:rFonts w:ascii="Arial" w:hAnsi="Arial" w:cs="Arial"/>
          <w:sz w:val="22"/>
          <w:szCs w:val="22"/>
        </w:rPr>
        <w:t xml:space="preserve"> for two foundation </w:t>
      </w:r>
      <w:proofErr w:type="gramStart"/>
      <w:r w:rsidR="00850D54">
        <w:rPr>
          <w:rFonts w:ascii="Arial" w:hAnsi="Arial" w:cs="Arial"/>
          <w:sz w:val="22"/>
          <w:szCs w:val="22"/>
        </w:rPr>
        <w:t>doctors</w:t>
      </w:r>
      <w:proofErr w:type="gramEnd"/>
      <w:r w:rsidRPr="004446AB" w:rsidR="00850D54">
        <w:rPr>
          <w:rFonts w:ascii="Arial" w:hAnsi="Arial" w:cs="Arial"/>
          <w:sz w:val="22"/>
          <w:szCs w:val="22"/>
        </w:rPr>
        <w:t xml:space="preserve"> </w:t>
      </w:r>
      <w:r w:rsidRPr="004446AB" w:rsidR="004446AB">
        <w:rPr>
          <w:rFonts w:ascii="Arial" w:hAnsi="Arial" w:cs="Arial"/>
          <w:sz w:val="22"/>
          <w:szCs w:val="22"/>
        </w:rPr>
        <w:t xml:space="preserve">continuation </w:t>
      </w:r>
      <w:r w:rsidR="00850D54">
        <w:rPr>
          <w:rFonts w:ascii="Arial" w:hAnsi="Arial" w:cs="Arial"/>
          <w:sz w:val="22"/>
          <w:szCs w:val="22"/>
        </w:rPr>
        <w:t>(UKFPO</w:t>
      </w:r>
      <w:r w:rsidR="007E7575">
        <w:rPr>
          <w:rFonts w:ascii="Arial" w:hAnsi="Arial" w:cs="Arial"/>
          <w:sz w:val="22"/>
          <w:szCs w:val="22"/>
        </w:rPr>
        <w:t xml:space="preserve"> </w:t>
      </w:r>
      <w:r w:rsidRPr="004446AB" w:rsidR="004446AB">
        <w:rPr>
          <w:rFonts w:ascii="Arial" w:hAnsi="Arial" w:cs="Arial"/>
          <w:sz w:val="22"/>
          <w:szCs w:val="22"/>
        </w:rPr>
        <w:t>Fellows</w:t>
      </w:r>
      <w:r w:rsidR="00850D54">
        <w:rPr>
          <w:rFonts w:ascii="Arial" w:hAnsi="Arial" w:cs="Arial"/>
          <w:sz w:val="22"/>
          <w:szCs w:val="22"/>
        </w:rPr>
        <w:t>)</w:t>
      </w:r>
      <w:r w:rsidRPr="004446AB">
        <w:rPr>
          <w:rFonts w:ascii="Arial" w:hAnsi="Arial" w:cs="Arial"/>
          <w:sz w:val="22"/>
          <w:szCs w:val="22"/>
        </w:rPr>
        <w:t xml:space="preserve">. The knowledge and skills acquired through this post will provide leadership experience and it is anticipated that </w:t>
      </w:r>
      <w:r w:rsidRPr="004446AB" w:rsidR="004F27A7">
        <w:rPr>
          <w:rFonts w:ascii="Arial" w:hAnsi="Arial" w:cs="Arial"/>
          <w:sz w:val="22"/>
          <w:szCs w:val="22"/>
        </w:rPr>
        <w:t>by</w:t>
      </w:r>
      <w:r w:rsidRPr="004446AB">
        <w:rPr>
          <w:rFonts w:ascii="Arial" w:hAnsi="Arial" w:cs="Arial"/>
          <w:sz w:val="22"/>
          <w:szCs w:val="22"/>
        </w:rPr>
        <w:t xml:space="preserve"> the end of the secondment, the </w:t>
      </w:r>
      <w:r w:rsidRPr="004446AB" w:rsidR="004F27A7">
        <w:rPr>
          <w:rFonts w:ascii="Arial" w:hAnsi="Arial" w:cs="Arial"/>
          <w:sz w:val="22"/>
          <w:szCs w:val="22"/>
        </w:rPr>
        <w:t>f</w:t>
      </w:r>
      <w:r w:rsidRPr="004446AB">
        <w:rPr>
          <w:rFonts w:ascii="Arial" w:hAnsi="Arial" w:cs="Arial"/>
          <w:sz w:val="22"/>
          <w:szCs w:val="22"/>
        </w:rPr>
        <w:t>ellow</w:t>
      </w:r>
      <w:r w:rsidRPr="004446AB" w:rsidR="004F27A7">
        <w:rPr>
          <w:rFonts w:ascii="Arial" w:hAnsi="Arial" w:cs="Arial"/>
          <w:sz w:val="22"/>
          <w:szCs w:val="22"/>
        </w:rPr>
        <w:t>s</w:t>
      </w:r>
      <w:r w:rsidRPr="004446AB">
        <w:rPr>
          <w:rFonts w:ascii="Arial" w:hAnsi="Arial" w:cs="Arial"/>
          <w:sz w:val="22"/>
          <w:szCs w:val="22"/>
        </w:rPr>
        <w:t xml:space="preserve"> will be equipped to identify </w:t>
      </w:r>
      <w:r w:rsidRPr="004446AB" w:rsidR="00372C0A">
        <w:rPr>
          <w:rFonts w:ascii="Arial" w:hAnsi="Arial" w:cs="Arial"/>
          <w:sz w:val="22"/>
          <w:szCs w:val="22"/>
        </w:rPr>
        <w:t>themselves</w:t>
      </w:r>
      <w:r w:rsidRPr="004446AB">
        <w:rPr>
          <w:rFonts w:ascii="Arial" w:hAnsi="Arial" w:cs="Arial"/>
          <w:sz w:val="22"/>
          <w:szCs w:val="22"/>
        </w:rPr>
        <w:t xml:space="preserve"> as a leader and to promote and disseminate learning in leadership to others. </w:t>
      </w:r>
    </w:p>
    <w:p w:rsidRPr="004446AB" w:rsidR="00FE02DE" w:rsidP="00FE02DE" w:rsidRDefault="00FE02DE" w14:paraId="258D987E" w14:textId="77777777">
      <w:pPr>
        <w:pStyle w:val="NoSpacing"/>
        <w:rPr>
          <w:rFonts w:ascii="Arial" w:hAnsi="Arial" w:cs="Arial"/>
          <w:sz w:val="22"/>
          <w:szCs w:val="22"/>
        </w:rPr>
      </w:pPr>
    </w:p>
    <w:p w:rsidRPr="004446AB" w:rsidR="00B422D3" w:rsidP="00FE02DE" w:rsidRDefault="00B422D3" w14:paraId="258D987F" w14:textId="4277AB6C">
      <w:pPr>
        <w:pStyle w:val="NoSpacing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This paper outlines the process for recruiting UKFPO fellows.</w:t>
      </w:r>
    </w:p>
    <w:p w:rsidR="00FE02DE" w:rsidP="00BB750A" w:rsidRDefault="00FE02DE" w14:paraId="258D9880" w14:textId="2976F47D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4446AB" w:rsidP="00BB750A" w:rsidRDefault="004446AB" w14:paraId="538E3966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D434F6" w:rsidP="00BB750A" w:rsidRDefault="00D434F6" w14:paraId="258D9881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Role</w:t>
      </w:r>
    </w:p>
    <w:p w:rsidRPr="004446AB" w:rsidR="00D434F6" w:rsidP="00BB750A" w:rsidRDefault="00D434F6" w14:paraId="258D9882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D434F6" w:rsidP="00FE02DE" w:rsidRDefault="00D434F6" w14:paraId="258D9883" w14:textId="77777777">
      <w:pPr>
        <w:pStyle w:val="NoSpacing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Th</w:t>
      </w:r>
      <w:r w:rsidRPr="004446AB" w:rsidR="00372C0A">
        <w:rPr>
          <w:rFonts w:ascii="Arial" w:hAnsi="Arial" w:cs="Arial"/>
          <w:sz w:val="22"/>
          <w:szCs w:val="22"/>
        </w:rPr>
        <w:t>e</w:t>
      </w:r>
      <w:r w:rsidRPr="004446AB">
        <w:rPr>
          <w:rFonts w:ascii="Arial" w:hAnsi="Arial" w:cs="Arial"/>
          <w:sz w:val="22"/>
          <w:szCs w:val="22"/>
        </w:rPr>
        <w:t xml:space="preserve"> Fellowship offers a unique opportunity to develop the capabilit</w:t>
      </w:r>
      <w:r w:rsidRPr="004446AB" w:rsidR="00372C0A">
        <w:rPr>
          <w:rFonts w:ascii="Arial" w:hAnsi="Arial" w:cs="Arial"/>
          <w:sz w:val="22"/>
          <w:szCs w:val="22"/>
        </w:rPr>
        <w:t>ies</w:t>
      </w:r>
      <w:r w:rsidRPr="004446AB">
        <w:rPr>
          <w:rFonts w:ascii="Arial" w:hAnsi="Arial" w:cs="Arial"/>
          <w:sz w:val="22"/>
          <w:szCs w:val="22"/>
        </w:rPr>
        <w:t xml:space="preserve"> necessary for your future role as a clinical leader</w:t>
      </w:r>
      <w:r w:rsidRPr="004446AB" w:rsidR="00372C0A">
        <w:rPr>
          <w:rFonts w:ascii="Arial" w:hAnsi="Arial" w:cs="Arial"/>
          <w:sz w:val="22"/>
          <w:szCs w:val="22"/>
        </w:rPr>
        <w:t>, enabling you</w:t>
      </w:r>
      <w:r w:rsidRPr="004446AB">
        <w:rPr>
          <w:rFonts w:ascii="Arial" w:hAnsi="Arial" w:cs="Arial"/>
          <w:sz w:val="22"/>
          <w:szCs w:val="22"/>
        </w:rPr>
        <w:t xml:space="preserve"> to lead positive change in your health</w:t>
      </w:r>
      <w:r w:rsidRPr="004446AB" w:rsidR="00372C0A">
        <w:rPr>
          <w:rFonts w:ascii="Arial" w:hAnsi="Arial" w:cs="Arial"/>
          <w:sz w:val="22"/>
          <w:szCs w:val="22"/>
        </w:rPr>
        <w:t>care</w:t>
      </w:r>
      <w:r w:rsidRPr="004446AB">
        <w:rPr>
          <w:rFonts w:ascii="Arial" w:hAnsi="Arial" w:cs="Arial"/>
          <w:sz w:val="22"/>
          <w:szCs w:val="22"/>
        </w:rPr>
        <w:t xml:space="preserve"> environment.</w:t>
      </w:r>
    </w:p>
    <w:p w:rsidRPr="004446AB" w:rsidR="00083309" w:rsidP="00BB750A" w:rsidRDefault="00083309" w14:paraId="258D9885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="008473A2" w:rsidP="00BB750A" w:rsidRDefault="008473A2" w14:paraId="5D34D52E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BB750A" w:rsidP="00BB750A" w:rsidRDefault="00BB750A" w14:paraId="258D9897" w14:textId="3C5D2A84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Selection process</w:t>
      </w:r>
    </w:p>
    <w:p w:rsidRPr="004446AB" w:rsidR="00FE02DE" w:rsidP="00D434F6" w:rsidRDefault="00FE02DE" w14:paraId="258D9898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D434F6" w:rsidP="00D434F6" w:rsidRDefault="00B422D3" w14:paraId="258D9899" w14:textId="77777777">
      <w:pPr>
        <w:rPr>
          <w:rFonts w:ascii="Arial" w:hAnsi="Arial" w:cs="Arial"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  <w:u w:val="single"/>
        </w:rPr>
        <w:t>Applications</w:t>
      </w:r>
    </w:p>
    <w:p w:rsidRPr="004446AB" w:rsidR="00B422D3" w:rsidP="00D434F6" w:rsidRDefault="00B422D3" w14:paraId="258D989A" w14:textId="77777777">
      <w:pPr>
        <w:rPr>
          <w:rFonts w:ascii="Arial" w:hAnsi="Arial" w:cs="Arial"/>
          <w:sz w:val="22"/>
          <w:szCs w:val="22"/>
          <w:u w:val="single"/>
        </w:rPr>
      </w:pPr>
    </w:p>
    <w:p w:rsidR="004446AB" w:rsidP="00D434F6" w:rsidRDefault="00DC0D92" w14:paraId="4E7F2B7C" w14:textId="0AD8366B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Applications for the fellowships will be managed through</w:t>
      </w:r>
      <w:r w:rsidRPr="004446AB" w:rsidR="00083309">
        <w:rPr>
          <w:rFonts w:ascii="Arial" w:hAnsi="Arial" w:cs="Arial"/>
          <w:sz w:val="22"/>
          <w:szCs w:val="22"/>
        </w:rPr>
        <w:t xml:space="preserve"> </w:t>
      </w:r>
      <w:r w:rsidR="00332902">
        <w:rPr>
          <w:rFonts w:ascii="Arial" w:hAnsi="Arial" w:cs="Arial"/>
          <w:sz w:val="22"/>
          <w:szCs w:val="22"/>
        </w:rPr>
        <w:t>a</w:t>
      </w:r>
      <w:r w:rsidRPr="004446AB" w:rsidR="00C86E73">
        <w:rPr>
          <w:rFonts w:ascii="Arial" w:hAnsi="Arial" w:cs="Arial"/>
          <w:sz w:val="22"/>
          <w:szCs w:val="22"/>
        </w:rPr>
        <w:t xml:space="preserve"> </w:t>
      </w:r>
      <w:r w:rsidR="00332902">
        <w:rPr>
          <w:rFonts w:ascii="Arial" w:hAnsi="Arial" w:cs="Arial"/>
          <w:sz w:val="22"/>
          <w:szCs w:val="22"/>
        </w:rPr>
        <w:t>Microsoft Form</w:t>
      </w:r>
      <w:r w:rsidRPr="004446AB">
        <w:rPr>
          <w:rFonts w:ascii="Arial" w:hAnsi="Arial" w:cs="Arial"/>
          <w:sz w:val="22"/>
          <w:szCs w:val="22"/>
        </w:rPr>
        <w:t xml:space="preserve">. </w:t>
      </w:r>
      <w:r w:rsidR="004446AB">
        <w:rPr>
          <w:rFonts w:ascii="Arial" w:hAnsi="Arial" w:cs="Arial"/>
          <w:sz w:val="22"/>
          <w:szCs w:val="22"/>
        </w:rPr>
        <w:t>The link</w:t>
      </w:r>
      <w:r w:rsidRPr="004446AB" w:rsidR="00083309">
        <w:rPr>
          <w:rFonts w:ascii="Arial" w:hAnsi="Arial" w:cs="Arial"/>
          <w:sz w:val="22"/>
          <w:szCs w:val="22"/>
        </w:rPr>
        <w:t xml:space="preserve"> will be provided </w:t>
      </w:r>
      <w:r w:rsidR="004446AB">
        <w:rPr>
          <w:rFonts w:ascii="Arial" w:hAnsi="Arial" w:cs="Arial"/>
          <w:sz w:val="22"/>
          <w:szCs w:val="22"/>
        </w:rPr>
        <w:t>at</w:t>
      </w:r>
      <w:r w:rsidRPr="004446AB" w:rsidR="004446AB">
        <w:rPr>
          <w:rFonts w:ascii="Arial" w:hAnsi="Arial" w:cs="Arial"/>
          <w:sz w:val="22"/>
          <w:szCs w:val="22"/>
        </w:rPr>
        <w:t xml:space="preserve"> </w:t>
      </w:r>
      <w:r w:rsidRPr="004446AB" w:rsidR="00083309">
        <w:rPr>
          <w:rFonts w:ascii="Arial" w:hAnsi="Arial" w:cs="Arial"/>
          <w:sz w:val="22"/>
          <w:szCs w:val="22"/>
        </w:rPr>
        <w:t xml:space="preserve">the opening of the application window. </w:t>
      </w:r>
      <w:r w:rsidR="004446AB">
        <w:rPr>
          <w:rFonts w:ascii="Arial" w:hAnsi="Arial" w:cs="Arial"/>
          <w:sz w:val="22"/>
          <w:szCs w:val="22"/>
        </w:rPr>
        <w:t xml:space="preserve">Application questions will not be published ahead of time, but applicants should consider what information </w:t>
      </w:r>
      <w:r w:rsidR="00A17DB9">
        <w:rPr>
          <w:rFonts w:ascii="Arial" w:hAnsi="Arial" w:cs="Arial"/>
          <w:sz w:val="22"/>
          <w:szCs w:val="22"/>
        </w:rPr>
        <w:t>they would</w:t>
      </w:r>
      <w:r w:rsidR="004446AB">
        <w:rPr>
          <w:rFonts w:ascii="Arial" w:hAnsi="Arial" w:cs="Arial"/>
          <w:sz w:val="22"/>
          <w:szCs w:val="22"/>
        </w:rPr>
        <w:t xml:space="preserve"> like to share with the shortlisting panel to support their application before the window opens.</w:t>
      </w:r>
      <w:r w:rsidRPr="004446AB" w:rsidR="00083309">
        <w:rPr>
          <w:rFonts w:ascii="Arial" w:hAnsi="Arial" w:cs="Arial"/>
          <w:sz w:val="22"/>
          <w:szCs w:val="22"/>
        </w:rPr>
        <w:t xml:space="preserve"> </w:t>
      </w:r>
    </w:p>
    <w:p w:rsidR="00E82596" w:rsidP="00D434F6" w:rsidRDefault="00E82596" w14:paraId="17186546" w14:textId="77777777">
      <w:pPr>
        <w:rPr>
          <w:rFonts w:ascii="Arial" w:hAnsi="Arial" w:cs="Arial"/>
          <w:sz w:val="22"/>
          <w:szCs w:val="22"/>
        </w:rPr>
      </w:pPr>
    </w:p>
    <w:p w:rsidR="004446AB" w:rsidP="00D434F6" w:rsidRDefault="00DC0D92" w14:paraId="5628ED5D" w14:textId="47CFEF6C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All </w:t>
      </w:r>
      <w:r w:rsidR="004446AB">
        <w:rPr>
          <w:rFonts w:ascii="Arial" w:hAnsi="Arial" w:cs="Arial"/>
          <w:sz w:val="22"/>
          <w:szCs w:val="22"/>
        </w:rPr>
        <w:t>shortlisted applicants</w:t>
      </w:r>
      <w:r w:rsidRPr="004446AB" w:rsidR="004446AB">
        <w:rPr>
          <w:rFonts w:ascii="Arial" w:hAnsi="Arial" w:cs="Arial"/>
          <w:sz w:val="22"/>
          <w:szCs w:val="22"/>
        </w:rPr>
        <w:t xml:space="preserve"> </w:t>
      </w:r>
      <w:r w:rsidRPr="004446AB">
        <w:rPr>
          <w:rFonts w:ascii="Arial" w:hAnsi="Arial" w:cs="Arial"/>
          <w:sz w:val="22"/>
          <w:szCs w:val="22"/>
        </w:rPr>
        <w:t xml:space="preserve">must </w:t>
      </w:r>
      <w:r w:rsidR="004446AB">
        <w:rPr>
          <w:rFonts w:ascii="Arial" w:hAnsi="Arial" w:cs="Arial"/>
          <w:sz w:val="22"/>
          <w:szCs w:val="22"/>
        </w:rPr>
        <w:t xml:space="preserve">gain </w:t>
      </w:r>
      <w:r w:rsidRPr="004446AB">
        <w:rPr>
          <w:rFonts w:ascii="Arial" w:hAnsi="Arial" w:cs="Arial"/>
          <w:sz w:val="22"/>
          <w:szCs w:val="22"/>
        </w:rPr>
        <w:t xml:space="preserve">support </w:t>
      </w:r>
      <w:r w:rsidR="004446AB">
        <w:rPr>
          <w:rFonts w:ascii="Arial" w:hAnsi="Arial" w:cs="Arial"/>
          <w:sz w:val="22"/>
          <w:szCs w:val="22"/>
        </w:rPr>
        <w:t>from</w:t>
      </w:r>
      <w:r w:rsidRPr="004446AB" w:rsidR="004446AB">
        <w:rPr>
          <w:rFonts w:ascii="Arial" w:hAnsi="Arial" w:cs="Arial"/>
          <w:sz w:val="22"/>
          <w:szCs w:val="22"/>
        </w:rPr>
        <w:t xml:space="preserve"> </w:t>
      </w:r>
      <w:r w:rsidRPr="004446AB" w:rsidR="00083309">
        <w:rPr>
          <w:rFonts w:ascii="Arial" w:hAnsi="Arial" w:cs="Arial"/>
          <w:sz w:val="22"/>
          <w:szCs w:val="22"/>
        </w:rPr>
        <w:t xml:space="preserve">both </w:t>
      </w:r>
      <w:r w:rsidRPr="004446AB" w:rsidR="00372C0A">
        <w:rPr>
          <w:rFonts w:ascii="Arial" w:hAnsi="Arial" w:cs="Arial"/>
          <w:sz w:val="22"/>
          <w:szCs w:val="22"/>
        </w:rPr>
        <w:t>the</w:t>
      </w:r>
      <w:r w:rsidR="004446AB">
        <w:rPr>
          <w:rFonts w:ascii="Arial" w:hAnsi="Arial" w:cs="Arial"/>
          <w:sz w:val="22"/>
          <w:szCs w:val="22"/>
        </w:rPr>
        <w:t>ir</w:t>
      </w:r>
      <w:r w:rsidRPr="004446AB">
        <w:rPr>
          <w:rFonts w:ascii="Arial" w:hAnsi="Arial" w:cs="Arial"/>
          <w:sz w:val="22"/>
          <w:szCs w:val="22"/>
        </w:rPr>
        <w:t xml:space="preserve"> employing organisation</w:t>
      </w:r>
      <w:r w:rsidRPr="004446AB" w:rsidR="00EC2C53">
        <w:rPr>
          <w:rFonts w:ascii="Arial" w:hAnsi="Arial" w:cs="Arial"/>
          <w:sz w:val="22"/>
          <w:szCs w:val="22"/>
        </w:rPr>
        <w:t xml:space="preserve"> for the</w:t>
      </w:r>
      <w:r w:rsidRPr="004446AB" w:rsidR="00372C0A">
        <w:rPr>
          <w:rFonts w:ascii="Arial" w:hAnsi="Arial" w:cs="Arial"/>
          <w:sz w:val="22"/>
          <w:szCs w:val="22"/>
        </w:rPr>
        <w:t>ir</w:t>
      </w:r>
      <w:r w:rsidRPr="004446AB" w:rsidR="00EC2C53">
        <w:rPr>
          <w:rFonts w:ascii="Arial" w:hAnsi="Arial" w:cs="Arial"/>
          <w:sz w:val="22"/>
          <w:szCs w:val="22"/>
        </w:rPr>
        <w:t xml:space="preserve"> F2 year and the</w:t>
      </w:r>
      <w:r w:rsidR="004446AB">
        <w:rPr>
          <w:rFonts w:ascii="Arial" w:hAnsi="Arial" w:cs="Arial"/>
          <w:sz w:val="22"/>
          <w:szCs w:val="22"/>
        </w:rPr>
        <w:t>ir</w:t>
      </w:r>
      <w:r w:rsidRPr="004446AB" w:rsidR="00372C0A">
        <w:rPr>
          <w:rFonts w:ascii="Arial" w:hAnsi="Arial" w:cs="Arial"/>
          <w:sz w:val="22"/>
          <w:szCs w:val="22"/>
        </w:rPr>
        <w:t xml:space="preserve"> F2</w:t>
      </w:r>
      <w:r w:rsidRPr="004446AB" w:rsidR="00EC2C53">
        <w:rPr>
          <w:rFonts w:ascii="Arial" w:hAnsi="Arial" w:cs="Arial"/>
          <w:sz w:val="22"/>
          <w:szCs w:val="22"/>
        </w:rPr>
        <w:t xml:space="preserve"> Foundation School Director</w:t>
      </w:r>
      <w:r w:rsidR="004446AB">
        <w:rPr>
          <w:rFonts w:ascii="Arial" w:hAnsi="Arial" w:cs="Arial"/>
          <w:sz w:val="22"/>
          <w:szCs w:val="22"/>
        </w:rPr>
        <w:t xml:space="preserve"> (FSD) in advance of the interview</w:t>
      </w:r>
      <w:r w:rsidRPr="004446AB" w:rsidR="00372C0A">
        <w:rPr>
          <w:rFonts w:ascii="Arial" w:hAnsi="Arial" w:cs="Arial"/>
          <w:sz w:val="22"/>
          <w:szCs w:val="22"/>
        </w:rPr>
        <w:t>.</w:t>
      </w:r>
      <w:r w:rsidRPr="004446AB" w:rsidR="00083309">
        <w:rPr>
          <w:rFonts w:ascii="Arial" w:hAnsi="Arial" w:cs="Arial"/>
          <w:sz w:val="22"/>
          <w:szCs w:val="22"/>
        </w:rPr>
        <w:t xml:space="preserve"> </w:t>
      </w:r>
    </w:p>
    <w:p w:rsidR="004446AB" w:rsidP="00D434F6" w:rsidRDefault="004446AB" w14:paraId="1CC591D4" w14:textId="77777777">
      <w:pPr>
        <w:rPr>
          <w:rFonts w:ascii="Arial" w:hAnsi="Arial" w:cs="Arial"/>
          <w:sz w:val="22"/>
          <w:szCs w:val="22"/>
        </w:rPr>
      </w:pPr>
    </w:p>
    <w:p w:rsidRPr="004446AB" w:rsidR="00B422D3" w:rsidP="00D434F6" w:rsidRDefault="004446AB" w14:paraId="258D989B" w14:textId="7C2BA5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4446AB" w:rsidR="00083309">
        <w:rPr>
          <w:rFonts w:ascii="Arial" w:hAnsi="Arial" w:cs="Arial"/>
          <w:b/>
          <w:bCs/>
          <w:sz w:val="22"/>
          <w:szCs w:val="22"/>
        </w:rPr>
        <w:t>e will close the vacancy after the first 100 applications, even if this happens before the intended close of the application window.  We will not accept any more than 100 applications.</w:t>
      </w:r>
    </w:p>
    <w:p w:rsidRPr="004446AB" w:rsidR="00542117" w:rsidP="00D434F6" w:rsidRDefault="00542117" w14:paraId="258D989C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446AB" w:rsidR="00B422D3" w:rsidP="00D434F6" w:rsidRDefault="00B422D3" w14:paraId="258D989D" w14:textId="77777777">
      <w:pPr>
        <w:rPr>
          <w:rFonts w:ascii="Arial" w:hAnsi="Arial" w:cs="Arial"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  <w:u w:val="single"/>
        </w:rPr>
        <w:t>Short</w:t>
      </w:r>
      <w:r w:rsidRPr="004446AB" w:rsidR="00DC0D92">
        <w:rPr>
          <w:rFonts w:ascii="Arial" w:hAnsi="Arial" w:cs="Arial"/>
          <w:sz w:val="22"/>
          <w:szCs w:val="22"/>
          <w:u w:val="single"/>
        </w:rPr>
        <w:t>l</w:t>
      </w:r>
      <w:r w:rsidRPr="004446AB">
        <w:rPr>
          <w:rFonts w:ascii="Arial" w:hAnsi="Arial" w:cs="Arial"/>
          <w:sz w:val="22"/>
          <w:szCs w:val="22"/>
          <w:u w:val="single"/>
        </w:rPr>
        <w:t>isting</w:t>
      </w:r>
    </w:p>
    <w:p w:rsidRPr="004446AB" w:rsidR="00B422D3" w:rsidP="00D434F6" w:rsidRDefault="00B422D3" w14:paraId="258D989E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446AB" w:rsidR="00DC0D92" w:rsidP="00D434F6" w:rsidRDefault="00DC0D92" w14:paraId="258D989F" w14:textId="5904A167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Applicants will be shortlisted in accordance with the eligibility criteria and in the context of the strategic aims and objectives of the UKFPO.</w:t>
      </w:r>
      <w:r w:rsidRPr="004446AB" w:rsidR="00FE02DE">
        <w:rPr>
          <w:rFonts w:ascii="Arial" w:hAnsi="Arial" w:cs="Arial"/>
          <w:sz w:val="22"/>
          <w:szCs w:val="22"/>
        </w:rPr>
        <w:t xml:space="preserve"> </w:t>
      </w:r>
      <w:r w:rsidRPr="004446AB">
        <w:rPr>
          <w:rFonts w:ascii="Arial" w:hAnsi="Arial" w:cs="Arial"/>
          <w:sz w:val="22"/>
          <w:szCs w:val="22"/>
        </w:rPr>
        <w:t>Shortlisters will include</w:t>
      </w:r>
      <w:r w:rsidRPr="004446AB" w:rsidR="00055904">
        <w:rPr>
          <w:rFonts w:ascii="Arial" w:hAnsi="Arial" w:cs="Arial"/>
          <w:sz w:val="22"/>
          <w:szCs w:val="22"/>
        </w:rPr>
        <w:t xml:space="preserve"> Anthony Choules, Operational</w:t>
      </w:r>
      <w:r w:rsidRPr="004446AB">
        <w:rPr>
          <w:rFonts w:ascii="Arial" w:hAnsi="Arial" w:cs="Arial"/>
          <w:sz w:val="22"/>
          <w:szCs w:val="22"/>
        </w:rPr>
        <w:t xml:space="preserve"> Advisor to the UKFPO</w:t>
      </w:r>
      <w:r w:rsidR="004446AB">
        <w:rPr>
          <w:rFonts w:ascii="Arial" w:hAnsi="Arial" w:cs="Arial"/>
          <w:sz w:val="22"/>
          <w:szCs w:val="22"/>
        </w:rPr>
        <w:t>,</w:t>
      </w:r>
      <w:r w:rsidRPr="004446AB">
        <w:rPr>
          <w:rFonts w:ascii="Arial" w:hAnsi="Arial" w:cs="Arial"/>
          <w:sz w:val="22"/>
          <w:szCs w:val="22"/>
        </w:rPr>
        <w:t xml:space="preserve"> and a Foundation School Director (FSD)</w:t>
      </w:r>
      <w:r w:rsidR="004446AB">
        <w:rPr>
          <w:rFonts w:ascii="Arial" w:hAnsi="Arial" w:cs="Arial"/>
          <w:sz w:val="22"/>
          <w:szCs w:val="22"/>
        </w:rPr>
        <w:t xml:space="preserve"> or UKFPO Lead Dean</w:t>
      </w:r>
      <w:r w:rsidRPr="004446AB">
        <w:rPr>
          <w:rFonts w:ascii="Arial" w:hAnsi="Arial" w:cs="Arial"/>
          <w:sz w:val="22"/>
          <w:szCs w:val="22"/>
        </w:rPr>
        <w:t>.</w:t>
      </w:r>
    </w:p>
    <w:p w:rsidRPr="004446AB" w:rsidR="00083309" w:rsidP="00D434F6" w:rsidRDefault="00083309" w14:paraId="258D98A0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446AB" w:rsidR="00B422D3" w:rsidP="00D434F6" w:rsidRDefault="00B422D3" w14:paraId="258D98A1" w14:textId="77777777">
      <w:pPr>
        <w:rPr>
          <w:rFonts w:ascii="Arial" w:hAnsi="Arial" w:cs="Arial"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  <w:u w:val="single"/>
        </w:rPr>
        <w:t>Interviews</w:t>
      </w:r>
    </w:p>
    <w:p w:rsidRPr="004446AB" w:rsidR="00B422D3" w:rsidP="00D434F6" w:rsidRDefault="00B422D3" w14:paraId="258D98A2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446AB" w:rsidR="00DC0D92" w:rsidP="00D434F6" w:rsidRDefault="00DC0D92" w14:paraId="258D98A3" w14:textId="48BD22E0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Shortlisted applicants will be invited to attend a panel interview </w:t>
      </w:r>
      <w:r w:rsidRPr="004446AB" w:rsidR="00055904">
        <w:rPr>
          <w:rFonts w:ascii="Arial" w:hAnsi="Arial" w:cs="Arial"/>
          <w:sz w:val="22"/>
          <w:szCs w:val="22"/>
        </w:rPr>
        <w:t>via Microsoft Teams</w:t>
      </w:r>
      <w:r w:rsidR="004446AB">
        <w:rPr>
          <w:rFonts w:ascii="Arial" w:hAnsi="Arial" w:cs="Arial"/>
          <w:sz w:val="22"/>
          <w:szCs w:val="22"/>
        </w:rPr>
        <w:t>,</w:t>
      </w:r>
      <w:r w:rsidRPr="004446AB" w:rsidR="00055904">
        <w:rPr>
          <w:rFonts w:ascii="Arial" w:hAnsi="Arial" w:cs="Arial"/>
          <w:sz w:val="22"/>
          <w:szCs w:val="22"/>
        </w:rPr>
        <w:t xml:space="preserve"> </w:t>
      </w:r>
      <w:r w:rsidRPr="004446AB">
        <w:rPr>
          <w:rFonts w:ascii="Arial" w:hAnsi="Arial" w:cs="Arial"/>
          <w:sz w:val="22"/>
          <w:szCs w:val="22"/>
        </w:rPr>
        <w:t xml:space="preserve">where they will have the opportunity to present their ideas for the work they might like to undertake if they were to be appointed to </w:t>
      </w:r>
      <w:r w:rsidRPr="004446AB" w:rsidR="00372C0A">
        <w:rPr>
          <w:rFonts w:ascii="Arial" w:hAnsi="Arial" w:cs="Arial"/>
          <w:sz w:val="22"/>
          <w:szCs w:val="22"/>
        </w:rPr>
        <w:t>the</w:t>
      </w:r>
      <w:r w:rsidRPr="004446AB">
        <w:rPr>
          <w:rFonts w:ascii="Arial" w:hAnsi="Arial" w:cs="Arial"/>
          <w:sz w:val="22"/>
          <w:szCs w:val="22"/>
        </w:rPr>
        <w:t xml:space="preserve"> </w:t>
      </w:r>
      <w:r w:rsidRPr="004446AB" w:rsidR="004F27A7">
        <w:rPr>
          <w:rFonts w:ascii="Arial" w:hAnsi="Arial" w:cs="Arial"/>
          <w:sz w:val="22"/>
          <w:szCs w:val="22"/>
        </w:rPr>
        <w:t>f</w:t>
      </w:r>
      <w:r w:rsidRPr="004446AB">
        <w:rPr>
          <w:rFonts w:ascii="Arial" w:hAnsi="Arial" w:cs="Arial"/>
          <w:sz w:val="22"/>
          <w:szCs w:val="22"/>
        </w:rPr>
        <w:t>ellowship role.</w:t>
      </w:r>
    </w:p>
    <w:p w:rsidRPr="004446AB" w:rsidR="00DC0D92" w:rsidP="00D434F6" w:rsidRDefault="00DC0D92" w14:paraId="258D98A4" w14:textId="77777777">
      <w:pPr>
        <w:rPr>
          <w:rFonts w:ascii="Arial" w:hAnsi="Arial" w:cs="Arial"/>
          <w:sz w:val="22"/>
          <w:szCs w:val="22"/>
        </w:rPr>
      </w:pPr>
    </w:p>
    <w:p w:rsidRPr="004446AB" w:rsidR="00B422D3" w:rsidP="00D434F6" w:rsidRDefault="00B422D3" w14:paraId="258D98A5" w14:textId="77777777">
      <w:pPr>
        <w:rPr>
          <w:rFonts w:ascii="Arial" w:hAnsi="Arial" w:cs="Arial"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  <w:u w:val="single"/>
        </w:rPr>
        <w:t>Offers</w:t>
      </w:r>
    </w:p>
    <w:p w:rsidRPr="004446AB" w:rsidR="00DC0D92" w:rsidP="00D434F6" w:rsidRDefault="00DC0D92" w14:paraId="258D98A6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446AB" w:rsidR="00DC0D92" w:rsidP="00D434F6" w:rsidRDefault="00DC0D92" w14:paraId="258D98A7" w14:textId="77777777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There is scope to offer </w:t>
      </w:r>
      <w:r w:rsidRPr="004446AB">
        <w:rPr>
          <w:rFonts w:ascii="Arial" w:hAnsi="Arial" w:cs="Arial"/>
          <w:b/>
          <w:bCs/>
          <w:sz w:val="22"/>
          <w:szCs w:val="22"/>
        </w:rPr>
        <w:t>up to two</w:t>
      </w:r>
      <w:r w:rsidRPr="004446AB">
        <w:rPr>
          <w:rFonts w:ascii="Arial" w:hAnsi="Arial" w:cs="Arial"/>
          <w:sz w:val="22"/>
          <w:szCs w:val="22"/>
        </w:rPr>
        <w:t xml:space="preserve"> </w:t>
      </w:r>
      <w:r w:rsidRPr="004446AB" w:rsidR="004F27A7">
        <w:rPr>
          <w:rFonts w:ascii="Arial" w:hAnsi="Arial" w:cs="Arial"/>
          <w:sz w:val="22"/>
          <w:szCs w:val="22"/>
        </w:rPr>
        <w:t>f</w:t>
      </w:r>
      <w:r w:rsidRPr="004446AB">
        <w:rPr>
          <w:rFonts w:ascii="Arial" w:hAnsi="Arial" w:cs="Arial"/>
          <w:sz w:val="22"/>
          <w:szCs w:val="22"/>
        </w:rPr>
        <w:t>ellowship roles.</w:t>
      </w:r>
    </w:p>
    <w:p w:rsidRPr="004446AB" w:rsidR="00FE02DE" w:rsidP="00B422D3" w:rsidRDefault="00FE02DE" w14:paraId="258D98A8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542117" w:rsidP="00B422D3" w:rsidRDefault="00542117" w14:paraId="258D98A9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="00332902" w:rsidP="00B422D3" w:rsidRDefault="00332902" w14:paraId="247D5E41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B422D3" w:rsidP="00B422D3" w:rsidRDefault="00B422D3" w14:paraId="258D98AA" w14:textId="23AC4FC8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lastRenderedPageBreak/>
        <w:t>Timeline</w:t>
      </w:r>
    </w:p>
    <w:p w:rsidRPr="004446AB" w:rsidR="00B422D3" w:rsidP="00B422D3" w:rsidRDefault="00B422D3" w14:paraId="258D98AB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3973"/>
      </w:tblGrid>
      <w:tr w:rsidR="00DC4CA1" w:rsidTr="0A1E6953" w14:paraId="6E5DF154" w14:textId="77777777">
        <w:trPr>
          <w:jc w:val="center"/>
        </w:trPr>
        <w:tc>
          <w:tcPr>
            <w:tcW w:w="2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DC4CA1" w14:paraId="7634780C" w14:textId="7777777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Activity</w:t>
            </w:r>
          </w:p>
        </w:tc>
        <w:tc>
          <w:tcPr>
            <w:tcW w:w="3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DC4CA1" w14:paraId="55EE6BD4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Date(s)</w:t>
            </w:r>
          </w:p>
        </w:tc>
      </w:tr>
      <w:tr w:rsidR="00DC4CA1" w:rsidTr="0A1E6953" w14:paraId="51C3132E" w14:textId="77777777">
        <w:trPr>
          <w:jc w:val="center"/>
        </w:trPr>
        <w:tc>
          <w:tcPr>
            <w:tcW w:w="2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DC4CA1" w14:paraId="25001615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Advert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365105" w14:paraId="0F5BF322" w14:textId="7DAFCA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Monday 3</w:t>
            </w:r>
            <w:r w:rsidRPr="00365105">
              <w:rPr>
                <w:rFonts w:ascii="Arial" w:hAnsi="Arial" w:cs="Arial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5FEE2A95" w:rsidR="00DC4CA1">
              <w:rPr>
                <w:rFonts w:ascii="Arial" w:hAnsi="Arial" w:cs="Arial"/>
                <w:lang w:val="en-US"/>
              </w:rPr>
              <w:t>April 202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DC4CA1" w:rsidTr="0A1E6953" w14:paraId="5FE8B3A6" w14:textId="77777777">
        <w:trPr>
          <w:jc w:val="center"/>
        </w:trPr>
        <w:tc>
          <w:tcPr>
            <w:tcW w:w="2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DC4CA1" w14:paraId="43C3B2F6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Window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F424E" w:rsidR="00DC4CA1" w:rsidP="094DE2D6" w:rsidRDefault="00365105" w14:paraId="45B56CBF" w14:textId="70B2876E">
            <w:pPr>
              <w:spacing w:after="0" w:line="24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094DE2D6" w:rsidR="7C2210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Monday 17</w:t>
            </w:r>
            <w:r w:rsidRPr="094DE2D6" w:rsidR="7C2210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094DE2D6" w:rsidR="7C2210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April 12:00 – Sunday 23 April 23:59 </w:t>
            </w:r>
          </w:p>
        </w:tc>
      </w:tr>
      <w:tr w:rsidR="00DC4CA1" w:rsidTr="0A1E6953" w14:paraId="208C0E15" w14:textId="77777777">
        <w:trPr>
          <w:jc w:val="center"/>
        </w:trPr>
        <w:tc>
          <w:tcPr>
            <w:tcW w:w="2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DC4CA1" w14:paraId="7D40C8DC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Short-Listing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P="094DE2D6" w:rsidRDefault="004F424E" w14:paraId="39668CCB" w14:textId="4EDDAC34">
            <w:pPr>
              <w:spacing w:after="0" w:line="24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94DE2D6" w:rsidR="34605F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Tuesday 25 </w:t>
            </w:r>
            <w:r w:rsidRPr="094DE2D6" w:rsidR="34605F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April –</w:t>
            </w:r>
            <w:r w:rsidRPr="094DE2D6" w:rsidR="34605F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Sunday 30 April   </w:t>
            </w:r>
          </w:p>
        </w:tc>
      </w:tr>
      <w:tr w:rsidR="00DC4CA1" w:rsidTr="0A1E6953" w14:paraId="170F466E" w14:textId="77777777">
        <w:trPr>
          <w:jc w:val="center"/>
        </w:trPr>
        <w:tc>
          <w:tcPr>
            <w:tcW w:w="2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DC4CA1" w14:paraId="3804F1CE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Invites to Interview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P="094DE2D6" w:rsidRDefault="004F424E" w14:paraId="30BD2BD3" w14:textId="7E3C31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94DE2D6" w:rsidR="34A5CA2F">
              <w:rPr>
                <w:rFonts w:ascii="Arial" w:hAnsi="Arial" w:cs="Arial"/>
                <w:lang w:val="en-US"/>
              </w:rPr>
              <w:t>T</w:t>
            </w:r>
            <w:r w:rsidRPr="094DE2D6" w:rsidR="34A5CA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uesday</w:t>
            </w:r>
            <w:r w:rsidRPr="094DE2D6" w:rsidR="34A5CA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2 May   </w:t>
            </w:r>
          </w:p>
        </w:tc>
      </w:tr>
      <w:tr w:rsidR="00DC4CA1" w:rsidTr="0A1E6953" w14:paraId="66D570DA" w14:textId="77777777">
        <w:trPr>
          <w:jc w:val="center"/>
        </w:trPr>
        <w:tc>
          <w:tcPr>
            <w:tcW w:w="2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DC4CA1" w14:paraId="400DAA06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Interviews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P="013C13F0" w:rsidRDefault="00A76E46" w14:paraId="67408DA1" w14:textId="62CB01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A1E6953" w:rsidR="08829399">
              <w:rPr>
                <w:rFonts w:ascii="Arial" w:hAnsi="Arial" w:cs="Arial"/>
                <w:lang w:val="en-US"/>
              </w:rPr>
              <w:t>Friday 19 May</w:t>
            </w:r>
          </w:p>
        </w:tc>
      </w:tr>
      <w:tr w:rsidR="00DC4CA1" w:rsidTr="0A1E6953" w14:paraId="38ED22AD" w14:textId="77777777">
        <w:trPr>
          <w:jc w:val="center"/>
        </w:trPr>
        <w:tc>
          <w:tcPr>
            <w:tcW w:w="2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DC4CA1" w14:paraId="25573D21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Commence in Post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A1" w:rsidRDefault="00DC4CA1" w14:paraId="1ED0DDFA" w14:textId="16D8DC6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of F2 year, August 202</w:t>
            </w:r>
            <w:r w:rsidR="00A76E46">
              <w:rPr>
                <w:rFonts w:ascii="Arial" w:hAnsi="Arial" w:cs="Arial"/>
                <w:lang w:val="en-US"/>
              </w:rPr>
              <w:t>3</w:t>
            </w:r>
          </w:p>
        </w:tc>
      </w:tr>
    </w:tbl>
    <w:p w:rsidRPr="004446AB" w:rsidR="00FE02DE" w:rsidP="0011195F" w:rsidRDefault="00FE02DE" w14:paraId="258D98C1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="00083309" w:rsidP="0011195F" w:rsidRDefault="00083309" w14:paraId="258D98C2" w14:textId="52D4DA2E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11195F" w:rsidP="0011195F" w:rsidRDefault="00BB750A" w14:paraId="258D98C3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Work Commitment</w:t>
      </w:r>
    </w:p>
    <w:p w:rsidRPr="004446AB" w:rsidR="00BB750A" w:rsidP="0011195F" w:rsidRDefault="00BB750A" w14:paraId="258D98C4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D434F6" w:rsidP="00D434F6" w:rsidRDefault="00D434F6" w14:paraId="258D98C5" w14:textId="77777777">
      <w:pPr>
        <w:pStyle w:val="NoSpacing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The successful post-holder will spend </w:t>
      </w:r>
      <w:r w:rsidRPr="004446AB" w:rsidR="00372C0A">
        <w:rPr>
          <w:rFonts w:ascii="Arial" w:hAnsi="Arial" w:cs="Arial"/>
          <w:sz w:val="22"/>
          <w:szCs w:val="22"/>
        </w:rPr>
        <w:t>a</w:t>
      </w:r>
      <w:r w:rsidRPr="004446AB" w:rsidR="00EC2C53">
        <w:rPr>
          <w:rFonts w:ascii="Arial" w:hAnsi="Arial" w:cs="Arial"/>
          <w:sz w:val="22"/>
          <w:szCs w:val="22"/>
        </w:rPr>
        <w:t>n average</w:t>
      </w:r>
      <w:r w:rsidRPr="004446AB" w:rsidR="00372C0A">
        <w:rPr>
          <w:rFonts w:ascii="Arial" w:hAnsi="Arial" w:cs="Arial"/>
          <w:sz w:val="22"/>
          <w:szCs w:val="22"/>
        </w:rPr>
        <w:t xml:space="preserve"> of</w:t>
      </w:r>
      <w:r w:rsidRPr="004446AB" w:rsidR="00EC2C53">
        <w:rPr>
          <w:rFonts w:ascii="Arial" w:hAnsi="Arial" w:cs="Arial"/>
          <w:sz w:val="22"/>
          <w:szCs w:val="22"/>
        </w:rPr>
        <w:t xml:space="preserve"> 1 day</w:t>
      </w:r>
      <w:r w:rsidRPr="004446AB" w:rsidR="00372C0A">
        <w:rPr>
          <w:rFonts w:ascii="Arial" w:hAnsi="Arial" w:cs="Arial"/>
          <w:sz w:val="22"/>
          <w:szCs w:val="22"/>
        </w:rPr>
        <w:t xml:space="preserve"> per w</w:t>
      </w:r>
      <w:r w:rsidRPr="004446AB" w:rsidR="00EC2C53">
        <w:rPr>
          <w:rFonts w:ascii="Arial" w:hAnsi="Arial" w:cs="Arial"/>
          <w:sz w:val="22"/>
          <w:szCs w:val="22"/>
        </w:rPr>
        <w:t>eek</w:t>
      </w:r>
      <w:r w:rsidRPr="004446AB">
        <w:rPr>
          <w:rFonts w:ascii="Arial" w:hAnsi="Arial" w:cs="Arial"/>
          <w:sz w:val="22"/>
          <w:szCs w:val="22"/>
        </w:rPr>
        <w:t xml:space="preserve"> (</w:t>
      </w:r>
      <w:r w:rsidRPr="004446AB" w:rsidR="00EC2C53">
        <w:rPr>
          <w:rFonts w:ascii="Arial" w:hAnsi="Arial" w:cs="Arial"/>
          <w:sz w:val="22"/>
          <w:szCs w:val="22"/>
        </w:rPr>
        <w:t xml:space="preserve">0.2 </w:t>
      </w:r>
      <w:r w:rsidRPr="004446AB">
        <w:rPr>
          <w:rFonts w:ascii="Arial" w:hAnsi="Arial" w:cs="Arial"/>
          <w:sz w:val="22"/>
          <w:szCs w:val="22"/>
        </w:rPr>
        <w:t xml:space="preserve">WTE) working on a relevant project and will be supported to acquire skills in Healthcare Leadership and Management by attendance at a relevant course and </w:t>
      </w:r>
      <w:r w:rsidRPr="004446AB" w:rsidR="00372C0A">
        <w:rPr>
          <w:rFonts w:ascii="Arial" w:hAnsi="Arial" w:cs="Arial"/>
          <w:sz w:val="22"/>
          <w:szCs w:val="22"/>
        </w:rPr>
        <w:t xml:space="preserve">through </w:t>
      </w:r>
      <w:r w:rsidRPr="004446AB">
        <w:rPr>
          <w:rFonts w:ascii="Arial" w:hAnsi="Arial" w:cs="Arial"/>
          <w:sz w:val="22"/>
          <w:szCs w:val="22"/>
        </w:rPr>
        <w:t xml:space="preserve">supervision. The remaining </w:t>
      </w:r>
      <w:r w:rsidRPr="004446AB" w:rsidR="00372C0A">
        <w:rPr>
          <w:rFonts w:ascii="Arial" w:hAnsi="Arial" w:cs="Arial"/>
          <w:sz w:val="22"/>
          <w:szCs w:val="22"/>
        </w:rPr>
        <w:t>time in the working week</w:t>
      </w:r>
      <w:r w:rsidRPr="004446AB">
        <w:rPr>
          <w:rFonts w:ascii="Arial" w:hAnsi="Arial" w:cs="Arial"/>
          <w:sz w:val="22"/>
          <w:szCs w:val="22"/>
        </w:rPr>
        <w:t xml:space="preserve"> (0.8 WTE) will be spent </w:t>
      </w:r>
      <w:r w:rsidRPr="004446AB" w:rsidR="00372C0A">
        <w:rPr>
          <w:rFonts w:ascii="Arial" w:hAnsi="Arial" w:cs="Arial"/>
          <w:sz w:val="22"/>
          <w:szCs w:val="22"/>
        </w:rPr>
        <w:t>on standard clinical duties</w:t>
      </w:r>
      <w:r w:rsidRPr="004446AB">
        <w:rPr>
          <w:rFonts w:ascii="Arial" w:hAnsi="Arial" w:cs="Arial"/>
          <w:sz w:val="22"/>
          <w:szCs w:val="22"/>
        </w:rPr>
        <w:t xml:space="preserve"> within the </w:t>
      </w:r>
      <w:r w:rsidRPr="004446AB" w:rsidR="00372C0A">
        <w:rPr>
          <w:rFonts w:ascii="Arial" w:hAnsi="Arial" w:cs="Arial"/>
          <w:sz w:val="22"/>
          <w:szCs w:val="22"/>
        </w:rPr>
        <w:t xml:space="preserve">post-holder’s </w:t>
      </w:r>
      <w:r w:rsidRPr="004446AB">
        <w:rPr>
          <w:rFonts w:ascii="Arial" w:hAnsi="Arial" w:cs="Arial"/>
          <w:sz w:val="22"/>
          <w:szCs w:val="22"/>
        </w:rPr>
        <w:t xml:space="preserve">existing F2 programme. </w:t>
      </w:r>
    </w:p>
    <w:p w:rsidRPr="004446AB" w:rsidR="00D434F6" w:rsidP="0011195F" w:rsidRDefault="00D434F6" w14:paraId="258D98C6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083309" w:rsidP="0011195F" w:rsidRDefault="00083309" w14:paraId="258D98C7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D434F6" w:rsidP="0011195F" w:rsidRDefault="00D434F6" w14:paraId="258D98C8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Supervision</w:t>
      </w:r>
    </w:p>
    <w:p w:rsidRPr="004446AB" w:rsidR="00D434F6" w:rsidP="0011195F" w:rsidRDefault="00D434F6" w14:paraId="258D98C9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="00B179E9" w:rsidP="00A17DB9" w:rsidRDefault="00D434F6" w14:paraId="0EE762B2" w14:textId="34EC7E43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</w:rPr>
        <w:t xml:space="preserve">The successful applicant will be supervised by the UKFPO </w:t>
      </w:r>
      <w:r w:rsidRPr="004446AB" w:rsidR="003E7CDE">
        <w:rPr>
          <w:rFonts w:ascii="Arial" w:hAnsi="Arial" w:cs="Arial"/>
          <w:sz w:val="22"/>
          <w:szCs w:val="22"/>
        </w:rPr>
        <w:t xml:space="preserve">Operational </w:t>
      </w:r>
      <w:r w:rsidRPr="004446AB">
        <w:rPr>
          <w:rFonts w:ascii="Arial" w:hAnsi="Arial" w:cs="Arial"/>
          <w:sz w:val="22"/>
          <w:szCs w:val="22"/>
        </w:rPr>
        <w:t>Advisor</w:t>
      </w:r>
      <w:r w:rsidRPr="004446AB" w:rsidR="00372C0A">
        <w:rPr>
          <w:rFonts w:ascii="Arial" w:hAnsi="Arial" w:cs="Arial"/>
          <w:sz w:val="22"/>
          <w:szCs w:val="22"/>
        </w:rPr>
        <w:t xml:space="preserve">, </w:t>
      </w:r>
      <w:r w:rsidRPr="004446AB" w:rsidR="003E7CDE">
        <w:rPr>
          <w:rFonts w:ascii="Arial" w:hAnsi="Arial" w:cs="Arial"/>
          <w:sz w:val="22"/>
          <w:szCs w:val="22"/>
        </w:rPr>
        <w:t xml:space="preserve">Anthony Choules. </w:t>
      </w:r>
    </w:p>
    <w:p w:rsidR="00A17DB9" w:rsidP="0011195F" w:rsidRDefault="00A17DB9" w14:paraId="0227EA6B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="00A17DB9" w:rsidP="0011195F" w:rsidRDefault="00A17DB9" w14:paraId="79CA1423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D434F6" w:rsidP="0011195F" w:rsidRDefault="00D434F6" w14:paraId="258D98CD" w14:textId="5058CD55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Location</w:t>
      </w:r>
    </w:p>
    <w:p w:rsidRPr="004446AB" w:rsidR="00D434F6" w:rsidP="0011195F" w:rsidRDefault="00D434F6" w14:paraId="258D98CE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D434F6" w:rsidP="0011195F" w:rsidRDefault="00372C0A" w14:paraId="258D98CF" w14:textId="1111426D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T</w:t>
      </w:r>
      <w:r w:rsidRPr="004446AB" w:rsidR="00D434F6">
        <w:rPr>
          <w:rFonts w:ascii="Arial" w:hAnsi="Arial" w:cs="Arial"/>
          <w:sz w:val="22"/>
          <w:szCs w:val="22"/>
        </w:rPr>
        <w:t>he successful post-holder</w:t>
      </w:r>
      <w:r w:rsidRPr="004446AB">
        <w:rPr>
          <w:rFonts w:ascii="Arial" w:hAnsi="Arial" w:cs="Arial"/>
          <w:sz w:val="22"/>
          <w:szCs w:val="22"/>
        </w:rPr>
        <w:t xml:space="preserve"> will be required</w:t>
      </w:r>
      <w:r w:rsidRPr="004446AB" w:rsidR="00D434F6">
        <w:rPr>
          <w:rFonts w:ascii="Arial" w:hAnsi="Arial" w:cs="Arial"/>
          <w:sz w:val="22"/>
          <w:szCs w:val="22"/>
        </w:rPr>
        <w:t xml:space="preserve"> to</w:t>
      </w:r>
      <w:r w:rsidR="00B179E9">
        <w:rPr>
          <w:rFonts w:ascii="Arial" w:hAnsi="Arial" w:cs="Arial"/>
          <w:sz w:val="22"/>
          <w:szCs w:val="22"/>
        </w:rPr>
        <w:t xml:space="preserve"> attend relevant online meetings. There may also be a requirement to</w:t>
      </w:r>
      <w:r w:rsidRPr="004446AB" w:rsidR="00D434F6">
        <w:rPr>
          <w:rFonts w:ascii="Arial" w:hAnsi="Arial" w:cs="Arial"/>
          <w:sz w:val="22"/>
          <w:szCs w:val="22"/>
        </w:rPr>
        <w:t xml:space="preserve"> travel and attend relevant meetings/events</w:t>
      </w:r>
      <w:r w:rsidRPr="004446AB" w:rsidR="00B179E9">
        <w:rPr>
          <w:rFonts w:ascii="Arial" w:hAnsi="Arial" w:cs="Arial"/>
          <w:sz w:val="22"/>
          <w:szCs w:val="22"/>
        </w:rPr>
        <w:t>, typically in Birmingham or London</w:t>
      </w:r>
      <w:r w:rsidR="00B179E9">
        <w:rPr>
          <w:rFonts w:ascii="Arial" w:hAnsi="Arial" w:cs="Arial"/>
          <w:sz w:val="22"/>
          <w:szCs w:val="22"/>
        </w:rPr>
        <w:t>, which is dependent on Covid restrictions</w:t>
      </w:r>
      <w:r w:rsidRPr="004446AB" w:rsidR="00D434F6">
        <w:rPr>
          <w:rFonts w:ascii="Arial" w:hAnsi="Arial" w:cs="Arial"/>
          <w:sz w:val="22"/>
          <w:szCs w:val="22"/>
        </w:rPr>
        <w:t xml:space="preserve">. </w:t>
      </w:r>
      <w:r w:rsidRPr="004446AB" w:rsidR="007F002B">
        <w:rPr>
          <w:rFonts w:ascii="Arial" w:hAnsi="Arial" w:cs="Arial"/>
          <w:sz w:val="22"/>
          <w:szCs w:val="22"/>
        </w:rPr>
        <w:t xml:space="preserve">Reimbursement will be provided for reasonable travel costs incurred. </w:t>
      </w:r>
      <w:r w:rsidRPr="004446AB" w:rsidR="00D434F6">
        <w:rPr>
          <w:rFonts w:ascii="Arial" w:hAnsi="Arial" w:cs="Arial"/>
          <w:sz w:val="22"/>
          <w:szCs w:val="22"/>
        </w:rPr>
        <w:t>The post-holder will be expected to work closely with the UKFPO central team. It is expected that routine communications with the team and relevant stakeholders will be conducted via</w:t>
      </w:r>
      <w:r w:rsidRPr="004446AB">
        <w:rPr>
          <w:rFonts w:ascii="Arial" w:hAnsi="Arial" w:cs="Arial"/>
          <w:sz w:val="22"/>
          <w:szCs w:val="22"/>
        </w:rPr>
        <w:t xml:space="preserve"> email/</w:t>
      </w:r>
      <w:proofErr w:type="gramStart"/>
      <w:r w:rsidR="00B179E9">
        <w:rPr>
          <w:rFonts w:ascii="Arial" w:hAnsi="Arial" w:cs="Arial"/>
          <w:sz w:val="22"/>
          <w:szCs w:val="22"/>
        </w:rPr>
        <w:t>Teams</w:t>
      </w:r>
      <w:proofErr w:type="gramEnd"/>
      <w:r w:rsidRPr="004446AB" w:rsidR="00D434F6">
        <w:rPr>
          <w:rFonts w:ascii="Arial" w:hAnsi="Arial" w:cs="Arial"/>
          <w:sz w:val="22"/>
          <w:szCs w:val="22"/>
        </w:rPr>
        <w:t xml:space="preserve"> facilities.</w:t>
      </w:r>
    </w:p>
    <w:p w:rsidRPr="004446AB" w:rsidR="00542117" w:rsidP="0011195F" w:rsidRDefault="00542117" w14:paraId="258D98D0" w14:textId="77777777">
      <w:pPr>
        <w:rPr>
          <w:rFonts w:ascii="Arial" w:hAnsi="Arial" w:cs="Arial"/>
          <w:sz w:val="22"/>
          <w:szCs w:val="22"/>
        </w:rPr>
      </w:pPr>
    </w:p>
    <w:p w:rsidR="00B179E9" w:rsidP="0011195F" w:rsidRDefault="00B179E9" w14:paraId="417C1108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BB750A" w:rsidP="0011195F" w:rsidRDefault="00BB750A" w14:paraId="258D98D1" w14:textId="1EF89515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Financial Information</w:t>
      </w:r>
    </w:p>
    <w:p w:rsidRPr="004446AB" w:rsidR="00DC0D92" w:rsidP="0011195F" w:rsidRDefault="00DC0D92" w14:paraId="258D98D2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DC0D92" w:rsidP="0011195F" w:rsidRDefault="00DC0D92" w14:paraId="258D98D3" w14:textId="77777777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Successful applicants </w:t>
      </w:r>
      <w:r w:rsidRPr="004446AB" w:rsidR="00083309">
        <w:rPr>
          <w:rFonts w:ascii="Arial" w:hAnsi="Arial" w:cs="Arial"/>
          <w:sz w:val="22"/>
          <w:szCs w:val="22"/>
        </w:rPr>
        <w:t>will undertake the fellowship as part of</w:t>
      </w:r>
      <w:r w:rsidRPr="004446AB">
        <w:rPr>
          <w:rFonts w:ascii="Arial" w:hAnsi="Arial" w:cs="Arial"/>
          <w:sz w:val="22"/>
          <w:szCs w:val="22"/>
        </w:rPr>
        <w:t xml:space="preserve"> their allocated F2 programme. The expectation would be for the employing organisation to continue paying the </w:t>
      </w:r>
      <w:r w:rsidRPr="004446AB" w:rsidR="009804CC">
        <w:rPr>
          <w:rFonts w:ascii="Arial" w:hAnsi="Arial" w:cs="Arial"/>
          <w:sz w:val="22"/>
          <w:szCs w:val="22"/>
        </w:rPr>
        <w:t xml:space="preserve">full </w:t>
      </w:r>
      <w:r w:rsidRPr="004446AB">
        <w:rPr>
          <w:rFonts w:ascii="Arial" w:hAnsi="Arial" w:cs="Arial"/>
          <w:sz w:val="22"/>
          <w:szCs w:val="22"/>
        </w:rPr>
        <w:t xml:space="preserve">F2 salary </w:t>
      </w:r>
      <w:r w:rsidRPr="004446AB" w:rsidR="00097C4A">
        <w:rPr>
          <w:rFonts w:ascii="Arial" w:hAnsi="Arial" w:cs="Arial"/>
          <w:sz w:val="22"/>
          <w:szCs w:val="22"/>
        </w:rPr>
        <w:t xml:space="preserve">and </w:t>
      </w:r>
      <w:r w:rsidRPr="004446AB" w:rsidR="007F002B">
        <w:rPr>
          <w:rFonts w:ascii="Arial" w:hAnsi="Arial" w:cs="Arial"/>
          <w:sz w:val="22"/>
          <w:szCs w:val="22"/>
        </w:rPr>
        <w:t xml:space="preserve">for successful applicants to be </w:t>
      </w:r>
      <w:r w:rsidRPr="004446AB" w:rsidR="009804CC">
        <w:rPr>
          <w:rFonts w:ascii="Arial" w:hAnsi="Arial" w:cs="Arial"/>
          <w:sz w:val="22"/>
          <w:szCs w:val="22"/>
        </w:rPr>
        <w:t xml:space="preserve">effectively </w:t>
      </w:r>
      <w:r w:rsidRPr="004446AB" w:rsidR="007F002B">
        <w:rPr>
          <w:rFonts w:ascii="Arial" w:hAnsi="Arial" w:cs="Arial"/>
          <w:sz w:val="22"/>
          <w:szCs w:val="22"/>
        </w:rPr>
        <w:t>seconded to the UKFPO for the equivalent of one day per week.</w:t>
      </w:r>
    </w:p>
    <w:p w:rsidRPr="004446AB" w:rsidR="00AB06AF" w:rsidP="0011195F" w:rsidRDefault="00AB06AF" w14:paraId="258D98D4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083309" w:rsidP="0011195F" w:rsidRDefault="00083309" w14:paraId="258D98D5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AB06AF" w:rsidP="0011195F" w:rsidRDefault="00AB06AF" w14:paraId="258D98D6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Start Date and Tenure</w:t>
      </w:r>
    </w:p>
    <w:p w:rsidRPr="004446AB" w:rsidR="00097C4A" w:rsidP="0011195F" w:rsidRDefault="00097C4A" w14:paraId="258D98D7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4446AB" w:rsidR="00097C4A" w:rsidP="0011195F" w:rsidRDefault="00097C4A" w14:paraId="258D98D8" w14:textId="671FA984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Fellowship posts will commence at the start of the training year in August</w:t>
      </w:r>
      <w:r w:rsidRPr="004446AB" w:rsidR="009804CC">
        <w:rPr>
          <w:rFonts w:ascii="Arial" w:hAnsi="Arial" w:cs="Arial"/>
          <w:sz w:val="22"/>
          <w:szCs w:val="22"/>
        </w:rPr>
        <w:t xml:space="preserve"> 202</w:t>
      </w:r>
      <w:r w:rsidR="00303F75">
        <w:rPr>
          <w:rFonts w:ascii="Arial" w:hAnsi="Arial" w:cs="Arial"/>
          <w:sz w:val="22"/>
          <w:szCs w:val="22"/>
        </w:rPr>
        <w:t>3</w:t>
      </w:r>
      <w:r w:rsidRPr="004446AB" w:rsidR="009804CC">
        <w:rPr>
          <w:rFonts w:ascii="Arial" w:hAnsi="Arial" w:cs="Arial"/>
          <w:sz w:val="22"/>
          <w:szCs w:val="22"/>
        </w:rPr>
        <w:t>,</w:t>
      </w:r>
      <w:r w:rsidRPr="004446AB">
        <w:rPr>
          <w:rFonts w:ascii="Arial" w:hAnsi="Arial" w:cs="Arial"/>
          <w:sz w:val="22"/>
          <w:szCs w:val="22"/>
        </w:rPr>
        <w:t xml:space="preserve"> for the duration of the F2 year </w:t>
      </w:r>
      <w:r w:rsidRPr="004446AB" w:rsidR="009804CC">
        <w:rPr>
          <w:rFonts w:ascii="Arial" w:hAnsi="Arial" w:cs="Arial"/>
          <w:sz w:val="22"/>
          <w:szCs w:val="22"/>
        </w:rPr>
        <w:t>(</w:t>
      </w:r>
      <w:r w:rsidR="00E22897">
        <w:rPr>
          <w:rFonts w:ascii="Arial" w:hAnsi="Arial" w:cs="Arial"/>
          <w:sz w:val="22"/>
          <w:szCs w:val="22"/>
        </w:rPr>
        <w:t>that is,</w:t>
      </w:r>
      <w:r w:rsidRPr="004446AB" w:rsidR="009804CC">
        <w:rPr>
          <w:rFonts w:ascii="Arial" w:hAnsi="Arial" w:cs="Arial"/>
          <w:sz w:val="22"/>
          <w:szCs w:val="22"/>
        </w:rPr>
        <w:t xml:space="preserve"> </w:t>
      </w:r>
      <w:r w:rsidRPr="004446AB">
        <w:rPr>
          <w:rFonts w:ascii="Arial" w:hAnsi="Arial" w:cs="Arial"/>
          <w:sz w:val="22"/>
          <w:szCs w:val="22"/>
        </w:rPr>
        <w:t xml:space="preserve">until </w:t>
      </w:r>
      <w:r w:rsidR="00E22897">
        <w:rPr>
          <w:rFonts w:ascii="Arial" w:hAnsi="Arial" w:cs="Arial"/>
          <w:sz w:val="22"/>
          <w:szCs w:val="22"/>
        </w:rPr>
        <w:t>July</w:t>
      </w:r>
      <w:r w:rsidRPr="004446AB" w:rsidR="009804CC">
        <w:rPr>
          <w:rFonts w:ascii="Arial" w:hAnsi="Arial" w:cs="Arial"/>
          <w:sz w:val="22"/>
          <w:szCs w:val="22"/>
        </w:rPr>
        <w:t xml:space="preserve"> 202</w:t>
      </w:r>
      <w:r w:rsidR="00303F75">
        <w:rPr>
          <w:rFonts w:ascii="Arial" w:hAnsi="Arial" w:cs="Arial"/>
          <w:sz w:val="22"/>
          <w:szCs w:val="22"/>
        </w:rPr>
        <w:t>4</w:t>
      </w:r>
      <w:r w:rsidRPr="004446AB" w:rsidR="009804CC">
        <w:rPr>
          <w:rFonts w:ascii="Arial" w:hAnsi="Arial" w:cs="Arial"/>
          <w:sz w:val="22"/>
          <w:szCs w:val="22"/>
        </w:rPr>
        <w:t>).</w:t>
      </w:r>
    </w:p>
    <w:p w:rsidRPr="004446AB" w:rsidR="00097C4A" w:rsidP="0011195F" w:rsidRDefault="00097C4A" w14:paraId="258D98D9" w14:textId="77777777">
      <w:pPr>
        <w:rPr>
          <w:rFonts w:ascii="Arial" w:hAnsi="Arial" w:cs="Arial"/>
          <w:sz w:val="22"/>
          <w:szCs w:val="22"/>
        </w:rPr>
      </w:pPr>
    </w:p>
    <w:p w:rsidRPr="004446AB" w:rsidR="00083309" w:rsidP="009804CC" w:rsidRDefault="009804CC" w14:paraId="258D98DA" w14:textId="77777777">
      <w:pPr>
        <w:ind w:left="5040"/>
        <w:jc w:val="center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         </w:t>
      </w:r>
    </w:p>
    <w:p w:rsidRPr="004446AB" w:rsidR="00083309" w:rsidP="00083309" w:rsidRDefault="00083309" w14:paraId="258D98DB" w14:textId="7777777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446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46AB" w:rsidR="00097C4A">
        <w:rPr>
          <w:rFonts w:ascii="Arial" w:hAnsi="Arial" w:cs="Arial"/>
          <w:b/>
          <w:bCs/>
          <w:sz w:val="22"/>
          <w:szCs w:val="22"/>
        </w:rPr>
        <w:t>UK Foundation Programme Office</w:t>
      </w:r>
      <w:r w:rsidRPr="004446AB" w:rsidR="009804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46AB" w:rsidR="00214515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Pr="004446AB" w:rsidR="00097C4A" w:rsidP="00083309" w:rsidRDefault="00E22897" w14:paraId="258D98DD" w14:textId="63D09C73">
      <w:pPr>
        <w:ind w:left="7200" w:firstLine="7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</w:t>
      </w:r>
      <w:r w:rsidRPr="004446AB" w:rsidR="0038731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AF4353">
        <w:rPr>
          <w:rFonts w:ascii="Arial" w:hAnsi="Arial" w:cs="Arial"/>
          <w:b/>
          <w:bCs/>
          <w:sz w:val="22"/>
          <w:szCs w:val="22"/>
        </w:rPr>
        <w:t>3</w:t>
      </w:r>
    </w:p>
    <w:sectPr w:rsidRPr="004446AB" w:rsidR="00097C4A" w:rsidSect="000D5C34">
      <w:headerReference w:type="default" r:id="rId11"/>
      <w:pgSz w:w="12240" w:h="15840" w:orient="portrait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696" w:rsidRDefault="00DB2696" w14:paraId="00949873" w14:textId="77777777">
      <w:r>
        <w:separator/>
      </w:r>
    </w:p>
  </w:endnote>
  <w:endnote w:type="continuationSeparator" w:id="0">
    <w:p w:rsidR="00DB2696" w:rsidRDefault="00DB2696" w14:paraId="75CFAB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696" w:rsidRDefault="00DB2696" w14:paraId="10F9DF7D" w14:textId="77777777">
      <w:r>
        <w:separator/>
      </w:r>
    </w:p>
  </w:footnote>
  <w:footnote w:type="continuationSeparator" w:id="0">
    <w:p w:rsidR="00DB2696" w:rsidRDefault="00DB2696" w14:paraId="520B1D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1A13" w:rsidP="00AA27D9" w:rsidRDefault="00675EFB" w14:paraId="258D98E2" w14:textId="7777777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8D98E3" wp14:editId="258D98E4">
          <wp:extent cx="13144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5pt;height:11.5pt" o:bullet="t" type="#_x0000_t75">
        <v:imagedata o:title="mso14" r:id="rId1"/>
      </v:shape>
    </w:pict>
  </w:numPicBullet>
  <w:abstractNum w:abstractNumId="0" w15:restartNumberingAfterBreak="0">
    <w:nsid w:val="04B53883"/>
    <w:multiLevelType w:val="hybridMultilevel"/>
    <w:tmpl w:val="609A56B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146DB"/>
    <w:multiLevelType w:val="hybridMultilevel"/>
    <w:tmpl w:val="9BA0B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3ED"/>
    <w:multiLevelType w:val="hybridMultilevel"/>
    <w:tmpl w:val="F7B2FA0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610051"/>
    <w:multiLevelType w:val="hybridMultilevel"/>
    <w:tmpl w:val="BA606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B772A4"/>
    <w:multiLevelType w:val="hybridMultilevel"/>
    <w:tmpl w:val="F44C8B7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C249C8"/>
    <w:multiLevelType w:val="hybridMultilevel"/>
    <w:tmpl w:val="7878F0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6980E">
      <w:start w:val="1"/>
      <w:numFmt w:val="bullet"/>
      <w:pStyle w:val="RefGuide3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395B0A"/>
    <w:multiLevelType w:val="hybridMultilevel"/>
    <w:tmpl w:val="09EE4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41E6"/>
    <w:multiLevelType w:val="hybridMultilevel"/>
    <w:tmpl w:val="11A2E1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3B9D"/>
    <w:multiLevelType w:val="hybridMultilevel"/>
    <w:tmpl w:val="51963C10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92160961">
    <w:abstractNumId w:val="5"/>
  </w:num>
  <w:num w:numId="2" w16cid:durableId="28848493">
    <w:abstractNumId w:val="2"/>
  </w:num>
  <w:num w:numId="3" w16cid:durableId="1632130804">
    <w:abstractNumId w:val="4"/>
  </w:num>
  <w:num w:numId="4" w16cid:durableId="2030794832">
    <w:abstractNumId w:val="7"/>
  </w:num>
  <w:num w:numId="5" w16cid:durableId="1946112314">
    <w:abstractNumId w:val="3"/>
  </w:num>
  <w:num w:numId="6" w16cid:durableId="1442265323">
    <w:abstractNumId w:val="1"/>
  </w:num>
  <w:num w:numId="7" w16cid:durableId="751927210">
    <w:abstractNumId w:val="6"/>
  </w:num>
  <w:num w:numId="8" w16cid:durableId="772286065">
    <w:abstractNumId w:val="8"/>
  </w:num>
  <w:num w:numId="9" w16cid:durableId="64489140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1"/>
    <w:rsid w:val="00002113"/>
    <w:rsid w:val="0000342C"/>
    <w:rsid w:val="000158D1"/>
    <w:rsid w:val="00025264"/>
    <w:rsid w:val="00035106"/>
    <w:rsid w:val="00042753"/>
    <w:rsid w:val="000441BC"/>
    <w:rsid w:val="00045947"/>
    <w:rsid w:val="00046200"/>
    <w:rsid w:val="000507E8"/>
    <w:rsid w:val="0005540E"/>
    <w:rsid w:val="00055904"/>
    <w:rsid w:val="000561F5"/>
    <w:rsid w:val="00056F54"/>
    <w:rsid w:val="00063603"/>
    <w:rsid w:val="0007147F"/>
    <w:rsid w:val="00075323"/>
    <w:rsid w:val="00083309"/>
    <w:rsid w:val="00083E38"/>
    <w:rsid w:val="00084927"/>
    <w:rsid w:val="000879B9"/>
    <w:rsid w:val="000962DD"/>
    <w:rsid w:val="00097C4A"/>
    <w:rsid w:val="000A07D5"/>
    <w:rsid w:val="000A518E"/>
    <w:rsid w:val="000A5622"/>
    <w:rsid w:val="000B05A5"/>
    <w:rsid w:val="000B1A2A"/>
    <w:rsid w:val="000B27DA"/>
    <w:rsid w:val="000C0C44"/>
    <w:rsid w:val="000C6168"/>
    <w:rsid w:val="000D119F"/>
    <w:rsid w:val="000D2640"/>
    <w:rsid w:val="000D2B3A"/>
    <w:rsid w:val="000D30F7"/>
    <w:rsid w:val="000D3449"/>
    <w:rsid w:val="000D5C34"/>
    <w:rsid w:val="000E3829"/>
    <w:rsid w:val="000F216C"/>
    <w:rsid w:val="000F69CC"/>
    <w:rsid w:val="0011070B"/>
    <w:rsid w:val="0011195F"/>
    <w:rsid w:val="001139D5"/>
    <w:rsid w:val="00130227"/>
    <w:rsid w:val="00147874"/>
    <w:rsid w:val="00155CD4"/>
    <w:rsid w:val="00155E38"/>
    <w:rsid w:val="001628B2"/>
    <w:rsid w:val="00163126"/>
    <w:rsid w:val="0016577C"/>
    <w:rsid w:val="00173333"/>
    <w:rsid w:val="00177C15"/>
    <w:rsid w:val="00184C85"/>
    <w:rsid w:val="001858DB"/>
    <w:rsid w:val="001865FA"/>
    <w:rsid w:val="001A4331"/>
    <w:rsid w:val="001A628C"/>
    <w:rsid w:val="001A6BB1"/>
    <w:rsid w:val="001A6EFF"/>
    <w:rsid w:val="001B4179"/>
    <w:rsid w:val="001C08B2"/>
    <w:rsid w:val="001C1055"/>
    <w:rsid w:val="001C30DD"/>
    <w:rsid w:val="001C4E1D"/>
    <w:rsid w:val="001D4DA7"/>
    <w:rsid w:val="001D6C6B"/>
    <w:rsid w:val="001E3881"/>
    <w:rsid w:val="001E43F0"/>
    <w:rsid w:val="001F0954"/>
    <w:rsid w:val="001F1FF8"/>
    <w:rsid w:val="001F4575"/>
    <w:rsid w:val="001F5CD6"/>
    <w:rsid w:val="00206431"/>
    <w:rsid w:val="0020716D"/>
    <w:rsid w:val="00207876"/>
    <w:rsid w:val="00210370"/>
    <w:rsid w:val="00214515"/>
    <w:rsid w:val="0021528C"/>
    <w:rsid w:val="00216B47"/>
    <w:rsid w:val="00221E58"/>
    <w:rsid w:val="002235F9"/>
    <w:rsid w:val="00223DD4"/>
    <w:rsid w:val="002243A0"/>
    <w:rsid w:val="0023689F"/>
    <w:rsid w:val="00245F48"/>
    <w:rsid w:val="002546F7"/>
    <w:rsid w:val="00254AAC"/>
    <w:rsid w:val="0025666B"/>
    <w:rsid w:val="002572AD"/>
    <w:rsid w:val="00281ED5"/>
    <w:rsid w:val="00290F63"/>
    <w:rsid w:val="0029278C"/>
    <w:rsid w:val="00294B5E"/>
    <w:rsid w:val="002A0511"/>
    <w:rsid w:val="002A172F"/>
    <w:rsid w:val="002A2B33"/>
    <w:rsid w:val="002A4BEE"/>
    <w:rsid w:val="002B0972"/>
    <w:rsid w:val="002B1BE2"/>
    <w:rsid w:val="002B4B2F"/>
    <w:rsid w:val="002B545B"/>
    <w:rsid w:val="002B6116"/>
    <w:rsid w:val="002B70A8"/>
    <w:rsid w:val="002C2C03"/>
    <w:rsid w:val="002C584C"/>
    <w:rsid w:val="002D15BB"/>
    <w:rsid w:val="002D2DD7"/>
    <w:rsid w:val="002E2C77"/>
    <w:rsid w:val="002E396F"/>
    <w:rsid w:val="002E60AE"/>
    <w:rsid w:val="002E7068"/>
    <w:rsid w:val="0030095F"/>
    <w:rsid w:val="00301CEF"/>
    <w:rsid w:val="00303F75"/>
    <w:rsid w:val="00304CFC"/>
    <w:rsid w:val="00307DCA"/>
    <w:rsid w:val="00311D2B"/>
    <w:rsid w:val="003156E8"/>
    <w:rsid w:val="00320F0E"/>
    <w:rsid w:val="003210EF"/>
    <w:rsid w:val="00325678"/>
    <w:rsid w:val="003263AB"/>
    <w:rsid w:val="003274E4"/>
    <w:rsid w:val="003307D9"/>
    <w:rsid w:val="0033245F"/>
    <w:rsid w:val="00332902"/>
    <w:rsid w:val="003336CA"/>
    <w:rsid w:val="00333E52"/>
    <w:rsid w:val="00337D81"/>
    <w:rsid w:val="00337E0C"/>
    <w:rsid w:val="00341192"/>
    <w:rsid w:val="00343710"/>
    <w:rsid w:val="00351FA3"/>
    <w:rsid w:val="00352F37"/>
    <w:rsid w:val="003609B7"/>
    <w:rsid w:val="003635B8"/>
    <w:rsid w:val="00364A73"/>
    <w:rsid w:val="00365105"/>
    <w:rsid w:val="00370FBC"/>
    <w:rsid w:val="00372C0A"/>
    <w:rsid w:val="0037330B"/>
    <w:rsid w:val="003736BC"/>
    <w:rsid w:val="00377BD3"/>
    <w:rsid w:val="003805E4"/>
    <w:rsid w:val="003862E6"/>
    <w:rsid w:val="003864F1"/>
    <w:rsid w:val="0038731C"/>
    <w:rsid w:val="00391B8E"/>
    <w:rsid w:val="003A1FDF"/>
    <w:rsid w:val="003A2B7C"/>
    <w:rsid w:val="003A380A"/>
    <w:rsid w:val="003C127B"/>
    <w:rsid w:val="003C26CC"/>
    <w:rsid w:val="003C4520"/>
    <w:rsid w:val="003C5409"/>
    <w:rsid w:val="003C67E9"/>
    <w:rsid w:val="003E0DD8"/>
    <w:rsid w:val="003E2266"/>
    <w:rsid w:val="003E2D7B"/>
    <w:rsid w:val="003E4773"/>
    <w:rsid w:val="003E7CDE"/>
    <w:rsid w:val="003F093B"/>
    <w:rsid w:val="003F35ED"/>
    <w:rsid w:val="003F3959"/>
    <w:rsid w:val="003F6B39"/>
    <w:rsid w:val="00404436"/>
    <w:rsid w:val="00405FF8"/>
    <w:rsid w:val="00407452"/>
    <w:rsid w:val="00411020"/>
    <w:rsid w:val="004200EE"/>
    <w:rsid w:val="00436EB3"/>
    <w:rsid w:val="0044072E"/>
    <w:rsid w:val="004446AB"/>
    <w:rsid w:val="00446DE7"/>
    <w:rsid w:val="00451203"/>
    <w:rsid w:val="00464D86"/>
    <w:rsid w:val="00466985"/>
    <w:rsid w:val="00473C66"/>
    <w:rsid w:val="00476B4F"/>
    <w:rsid w:val="0048241B"/>
    <w:rsid w:val="00482B84"/>
    <w:rsid w:val="00485E59"/>
    <w:rsid w:val="004A234A"/>
    <w:rsid w:val="004B5E65"/>
    <w:rsid w:val="004C1594"/>
    <w:rsid w:val="004C219F"/>
    <w:rsid w:val="004C4EE3"/>
    <w:rsid w:val="004C6977"/>
    <w:rsid w:val="004D31D3"/>
    <w:rsid w:val="004E616A"/>
    <w:rsid w:val="004F27A7"/>
    <w:rsid w:val="004F424E"/>
    <w:rsid w:val="00501AB2"/>
    <w:rsid w:val="00503430"/>
    <w:rsid w:val="00511767"/>
    <w:rsid w:val="00512129"/>
    <w:rsid w:val="0051488E"/>
    <w:rsid w:val="0052001B"/>
    <w:rsid w:val="005238A1"/>
    <w:rsid w:val="005258D4"/>
    <w:rsid w:val="005301AC"/>
    <w:rsid w:val="00535AB6"/>
    <w:rsid w:val="00541AAA"/>
    <w:rsid w:val="00542117"/>
    <w:rsid w:val="00545E39"/>
    <w:rsid w:val="005468E1"/>
    <w:rsid w:val="0055004D"/>
    <w:rsid w:val="00553F89"/>
    <w:rsid w:val="00562696"/>
    <w:rsid w:val="0057145D"/>
    <w:rsid w:val="0057586C"/>
    <w:rsid w:val="005763EE"/>
    <w:rsid w:val="0058119E"/>
    <w:rsid w:val="005838A5"/>
    <w:rsid w:val="00584C70"/>
    <w:rsid w:val="0059507D"/>
    <w:rsid w:val="005A2810"/>
    <w:rsid w:val="005A412E"/>
    <w:rsid w:val="005B012D"/>
    <w:rsid w:val="005B080A"/>
    <w:rsid w:val="005B3710"/>
    <w:rsid w:val="005D035D"/>
    <w:rsid w:val="005D1419"/>
    <w:rsid w:val="005D76B5"/>
    <w:rsid w:val="005E5C38"/>
    <w:rsid w:val="005F7CF2"/>
    <w:rsid w:val="0060057E"/>
    <w:rsid w:val="00602173"/>
    <w:rsid w:val="00603478"/>
    <w:rsid w:val="00603822"/>
    <w:rsid w:val="006073AE"/>
    <w:rsid w:val="00607B83"/>
    <w:rsid w:val="00620C0D"/>
    <w:rsid w:val="00620EBD"/>
    <w:rsid w:val="00623520"/>
    <w:rsid w:val="00633136"/>
    <w:rsid w:val="00635E39"/>
    <w:rsid w:val="00637B26"/>
    <w:rsid w:val="0065464E"/>
    <w:rsid w:val="00662EAE"/>
    <w:rsid w:val="00675EFB"/>
    <w:rsid w:val="0067623D"/>
    <w:rsid w:val="006844B3"/>
    <w:rsid w:val="00684EFA"/>
    <w:rsid w:val="00686B66"/>
    <w:rsid w:val="006924F4"/>
    <w:rsid w:val="00693540"/>
    <w:rsid w:val="00696AE5"/>
    <w:rsid w:val="00696F7F"/>
    <w:rsid w:val="006B220E"/>
    <w:rsid w:val="006B6A3F"/>
    <w:rsid w:val="006C11E7"/>
    <w:rsid w:val="006C2614"/>
    <w:rsid w:val="006C37EA"/>
    <w:rsid w:val="006C38FD"/>
    <w:rsid w:val="006C43EA"/>
    <w:rsid w:val="006D2945"/>
    <w:rsid w:val="006D70F1"/>
    <w:rsid w:val="006D71DF"/>
    <w:rsid w:val="006E1C51"/>
    <w:rsid w:val="006E6FB0"/>
    <w:rsid w:val="006E7BDD"/>
    <w:rsid w:val="006F30A4"/>
    <w:rsid w:val="006F45D1"/>
    <w:rsid w:val="00701CB4"/>
    <w:rsid w:val="007047C3"/>
    <w:rsid w:val="007112B3"/>
    <w:rsid w:val="00712568"/>
    <w:rsid w:val="00715565"/>
    <w:rsid w:val="00716A23"/>
    <w:rsid w:val="007203EB"/>
    <w:rsid w:val="00721181"/>
    <w:rsid w:val="00722848"/>
    <w:rsid w:val="00723D4A"/>
    <w:rsid w:val="00724785"/>
    <w:rsid w:val="00731219"/>
    <w:rsid w:val="00734945"/>
    <w:rsid w:val="00737075"/>
    <w:rsid w:val="00742A29"/>
    <w:rsid w:val="00751D06"/>
    <w:rsid w:val="00757AC1"/>
    <w:rsid w:val="0076101F"/>
    <w:rsid w:val="00774662"/>
    <w:rsid w:val="00775297"/>
    <w:rsid w:val="00777478"/>
    <w:rsid w:val="00796933"/>
    <w:rsid w:val="007B1EF8"/>
    <w:rsid w:val="007E108B"/>
    <w:rsid w:val="007E2234"/>
    <w:rsid w:val="007E4398"/>
    <w:rsid w:val="007E7575"/>
    <w:rsid w:val="007F002B"/>
    <w:rsid w:val="007F2692"/>
    <w:rsid w:val="007F27DB"/>
    <w:rsid w:val="007F4B12"/>
    <w:rsid w:val="007F7389"/>
    <w:rsid w:val="00800245"/>
    <w:rsid w:val="008005CA"/>
    <w:rsid w:val="00801953"/>
    <w:rsid w:val="00820FB8"/>
    <w:rsid w:val="00831530"/>
    <w:rsid w:val="00832989"/>
    <w:rsid w:val="00832E13"/>
    <w:rsid w:val="0084206F"/>
    <w:rsid w:val="008433B6"/>
    <w:rsid w:val="008473A2"/>
    <w:rsid w:val="00850D54"/>
    <w:rsid w:val="008539E7"/>
    <w:rsid w:val="00855801"/>
    <w:rsid w:val="008561EE"/>
    <w:rsid w:val="00860973"/>
    <w:rsid w:val="00861FCD"/>
    <w:rsid w:val="00863EBC"/>
    <w:rsid w:val="00864577"/>
    <w:rsid w:val="00864CA3"/>
    <w:rsid w:val="008655A8"/>
    <w:rsid w:val="00870FBC"/>
    <w:rsid w:val="00871DB7"/>
    <w:rsid w:val="00880CB1"/>
    <w:rsid w:val="00880CDC"/>
    <w:rsid w:val="00887956"/>
    <w:rsid w:val="0089291D"/>
    <w:rsid w:val="00894C9C"/>
    <w:rsid w:val="008A7EAA"/>
    <w:rsid w:val="008B0804"/>
    <w:rsid w:val="008C1AF3"/>
    <w:rsid w:val="008C1E17"/>
    <w:rsid w:val="008C24FD"/>
    <w:rsid w:val="008C2B31"/>
    <w:rsid w:val="008C5C2B"/>
    <w:rsid w:val="008C6040"/>
    <w:rsid w:val="008E6A3A"/>
    <w:rsid w:val="008F1794"/>
    <w:rsid w:val="008F3E02"/>
    <w:rsid w:val="008F732A"/>
    <w:rsid w:val="00903F55"/>
    <w:rsid w:val="00910148"/>
    <w:rsid w:val="009122A0"/>
    <w:rsid w:val="00917419"/>
    <w:rsid w:val="00923D44"/>
    <w:rsid w:val="0092487D"/>
    <w:rsid w:val="00925D72"/>
    <w:rsid w:val="00933A92"/>
    <w:rsid w:val="00934659"/>
    <w:rsid w:val="009354DE"/>
    <w:rsid w:val="00943ECA"/>
    <w:rsid w:val="00952BA5"/>
    <w:rsid w:val="00955AF5"/>
    <w:rsid w:val="009577F2"/>
    <w:rsid w:val="009613BB"/>
    <w:rsid w:val="00961F63"/>
    <w:rsid w:val="00963225"/>
    <w:rsid w:val="00963492"/>
    <w:rsid w:val="00964A8E"/>
    <w:rsid w:val="00975BAD"/>
    <w:rsid w:val="00976FED"/>
    <w:rsid w:val="009804CC"/>
    <w:rsid w:val="009817D7"/>
    <w:rsid w:val="009836DB"/>
    <w:rsid w:val="009877AE"/>
    <w:rsid w:val="009915F7"/>
    <w:rsid w:val="009922BC"/>
    <w:rsid w:val="0099360B"/>
    <w:rsid w:val="009A424F"/>
    <w:rsid w:val="009A477C"/>
    <w:rsid w:val="009B59C8"/>
    <w:rsid w:val="009B6ADC"/>
    <w:rsid w:val="009C3463"/>
    <w:rsid w:val="009C5435"/>
    <w:rsid w:val="009D7D3D"/>
    <w:rsid w:val="009E2823"/>
    <w:rsid w:val="009E756D"/>
    <w:rsid w:val="009E7931"/>
    <w:rsid w:val="009E7A3A"/>
    <w:rsid w:val="009F6BA7"/>
    <w:rsid w:val="00A025EE"/>
    <w:rsid w:val="00A075E8"/>
    <w:rsid w:val="00A10104"/>
    <w:rsid w:val="00A13885"/>
    <w:rsid w:val="00A142E8"/>
    <w:rsid w:val="00A17DB9"/>
    <w:rsid w:val="00A2023F"/>
    <w:rsid w:val="00A2434A"/>
    <w:rsid w:val="00A26FDF"/>
    <w:rsid w:val="00A4086E"/>
    <w:rsid w:val="00A43181"/>
    <w:rsid w:val="00A46020"/>
    <w:rsid w:val="00A53697"/>
    <w:rsid w:val="00A621D4"/>
    <w:rsid w:val="00A63F4C"/>
    <w:rsid w:val="00A63F6C"/>
    <w:rsid w:val="00A66A11"/>
    <w:rsid w:val="00A67B74"/>
    <w:rsid w:val="00A67C57"/>
    <w:rsid w:val="00A734AF"/>
    <w:rsid w:val="00A76E46"/>
    <w:rsid w:val="00A832C1"/>
    <w:rsid w:val="00A83C74"/>
    <w:rsid w:val="00A84D96"/>
    <w:rsid w:val="00A878A7"/>
    <w:rsid w:val="00A94635"/>
    <w:rsid w:val="00A94940"/>
    <w:rsid w:val="00A95DDA"/>
    <w:rsid w:val="00AA27D9"/>
    <w:rsid w:val="00AA3742"/>
    <w:rsid w:val="00AA4480"/>
    <w:rsid w:val="00AA5019"/>
    <w:rsid w:val="00AA747A"/>
    <w:rsid w:val="00AB06AF"/>
    <w:rsid w:val="00AC2112"/>
    <w:rsid w:val="00AC54D4"/>
    <w:rsid w:val="00AC5F04"/>
    <w:rsid w:val="00AD012F"/>
    <w:rsid w:val="00AD03EC"/>
    <w:rsid w:val="00AD05B0"/>
    <w:rsid w:val="00AD5CE2"/>
    <w:rsid w:val="00AE6751"/>
    <w:rsid w:val="00AF4353"/>
    <w:rsid w:val="00B056F2"/>
    <w:rsid w:val="00B13D1B"/>
    <w:rsid w:val="00B179E9"/>
    <w:rsid w:val="00B17A5B"/>
    <w:rsid w:val="00B23C9D"/>
    <w:rsid w:val="00B2633B"/>
    <w:rsid w:val="00B32103"/>
    <w:rsid w:val="00B36BDF"/>
    <w:rsid w:val="00B4125A"/>
    <w:rsid w:val="00B422D3"/>
    <w:rsid w:val="00B43811"/>
    <w:rsid w:val="00B4381D"/>
    <w:rsid w:val="00B56C20"/>
    <w:rsid w:val="00B6307C"/>
    <w:rsid w:val="00B749AA"/>
    <w:rsid w:val="00B768F6"/>
    <w:rsid w:val="00B77006"/>
    <w:rsid w:val="00B80AF4"/>
    <w:rsid w:val="00B81D86"/>
    <w:rsid w:val="00B84F8D"/>
    <w:rsid w:val="00B87ADC"/>
    <w:rsid w:val="00B947F6"/>
    <w:rsid w:val="00BA1569"/>
    <w:rsid w:val="00BB5776"/>
    <w:rsid w:val="00BB5BAA"/>
    <w:rsid w:val="00BB62B0"/>
    <w:rsid w:val="00BB750A"/>
    <w:rsid w:val="00BC1075"/>
    <w:rsid w:val="00BC3FFB"/>
    <w:rsid w:val="00BC6BB7"/>
    <w:rsid w:val="00BC7A56"/>
    <w:rsid w:val="00BE09CB"/>
    <w:rsid w:val="00BE2F48"/>
    <w:rsid w:val="00BE5384"/>
    <w:rsid w:val="00BE6B70"/>
    <w:rsid w:val="00C00514"/>
    <w:rsid w:val="00C0551B"/>
    <w:rsid w:val="00C0677B"/>
    <w:rsid w:val="00C07B3F"/>
    <w:rsid w:val="00C14C42"/>
    <w:rsid w:val="00C164A6"/>
    <w:rsid w:val="00C21691"/>
    <w:rsid w:val="00C22CAA"/>
    <w:rsid w:val="00C32026"/>
    <w:rsid w:val="00C35139"/>
    <w:rsid w:val="00C36F4C"/>
    <w:rsid w:val="00C43F05"/>
    <w:rsid w:val="00C53789"/>
    <w:rsid w:val="00C54FC2"/>
    <w:rsid w:val="00C709C0"/>
    <w:rsid w:val="00C7125B"/>
    <w:rsid w:val="00C80BAF"/>
    <w:rsid w:val="00C83320"/>
    <w:rsid w:val="00C839CA"/>
    <w:rsid w:val="00C851BA"/>
    <w:rsid w:val="00C86E73"/>
    <w:rsid w:val="00C95E47"/>
    <w:rsid w:val="00CA2F2D"/>
    <w:rsid w:val="00CA76E9"/>
    <w:rsid w:val="00CA7D8A"/>
    <w:rsid w:val="00CB2F62"/>
    <w:rsid w:val="00CB3BF1"/>
    <w:rsid w:val="00CB4B6A"/>
    <w:rsid w:val="00CC3912"/>
    <w:rsid w:val="00CC428D"/>
    <w:rsid w:val="00CC6F23"/>
    <w:rsid w:val="00CD7B52"/>
    <w:rsid w:val="00CE55DB"/>
    <w:rsid w:val="00CF307B"/>
    <w:rsid w:val="00CF3B8B"/>
    <w:rsid w:val="00CF5D7D"/>
    <w:rsid w:val="00D01DC3"/>
    <w:rsid w:val="00D148D1"/>
    <w:rsid w:val="00D15844"/>
    <w:rsid w:val="00D21DE9"/>
    <w:rsid w:val="00D21DF1"/>
    <w:rsid w:val="00D223D0"/>
    <w:rsid w:val="00D27811"/>
    <w:rsid w:val="00D31255"/>
    <w:rsid w:val="00D373E3"/>
    <w:rsid w:val="00D434F6"/>
    <w:rsid w:val="00D4498B"/>
    <w:rsid w:val="00D53394"/>
    <w:rsid w:val="00D54B7B"/>
    <w:rsid w:val="00D55455"/>
    <w:rsid w:val="00D55F98"/>
    <w:rsid w:val="00D673B4"/>
    <w:rsid w:val="00D754DB"/>
    <w:rsid w:val="00D84A57"/>
    <w:rsid w:val="00D86830"/>
    <w:rsid w:val="00D90A97"/>
    <w:rsid w:val="00D92BE2"/>
    <w:rsid w:val="00D93851"/>
    <w:rsid w:val="00DA0A01"/>
    <w:rsid w:val="00DA475D"/>
    <w:rsid w:val="00DB01C1"/>
    <w:rsid w:val="00DB2696"/>
    <w:rsid w:val="00DB3413"/>
    <w:rsid w:val="00DB3F1B"/>
    <w:rsid w:val="00DB4914"/>
    <w:rsid w:val="00DB5BF0"/>
    <w:rsid w:val="00DB6A33"/>
    <w:rsid w:val="00DC0D92"/>
    <w:rsid w:val="00DC0F88"/>
    <w:rsid w:val="00DC3E1C"/>
    <w:rsid w:val="00DC4CA1"/>
    <w:rsid w:val="00DD3664"/>
    <w:rsid w:val="00DD3ED2"/>
    <w:rsid w:val="00DE07AC"/>
    <w:rsid w:val="00DE1A60"/>
    <w:rsid w:val="00DE66AE"/>
    <w:rsid w:val="00DE6CAD"/>
    <w:rsid w:val="00DF3C9F"/>
    <w:rsid w:val="00DF67F8"/>
    <w:rsid w:val="00E15250"/>
    <w:rsid w:val="00E16690"/>
    <w:rsid w:val="00E21A5B"/>
    <w:rsid w:val="00E22897"/>
    <w:rsid w:val="00E2417D"/>
    <w:rsid w:val="00E256F8"/>
    <w:rsid w:val="00E304EF"/>
    <w:rsid w:val="00E3175E"/>
    <w:rsid w:val="00E36205"/>
    <w:rsid w:val="00E6189D"/>
    <w:rsid w:val="00E623C9"/>
    <w:rsid w:val="00E62AA7"/>
    <w:rsid w:val="00E65FB9"/>
    <w:rsid w:val="00E712C8"/>
    <w:rsid w:val="00E74625"/>
    <w:rsid w:val="00E77625"/>
    <w:rsid w:val="00E82596"/>
    <w:rsid w:val="00E83F03"/>
    <w:rsid w:val="00E865A2"/>
    <w:rsid w:val="00E92BB8"/>
    <w:rsid w:val="00EA7993"/>
    <w:rsid w:val="00EC2C16"/>
    <w:rsid w:val="00EC2C53"/>
    <w:rsid w:val="00ED1BEC"/>
    <w:rsid w:val="00ED3286"/>
    <w:rsid w:val="00EE273D"/>
    <w:rsid w:val="00EE5378"/>
    <w:rsid w:val="00EE7370"/>
    <w:rsid w:val="00EF0EDA"/>
    <w:rsid w:val="00EF1192"/>
    <w:rsid w:val="00EF1A13"/>
    <w:rsid w:val="00EF5F34"/>
    <w:rsid w:val="00F00F2F"/>
    <w:rsid w:val="00F12A25"/>
    <w:rsid w:val="00F13C51"/>
    <w:rsid w:val="00F14D4D"/>
    <w:rsid w:val="00F15B42"/>
    <w:rsid w:val="00F225BA"/>
    <w:rsid w:val="00F23382"/>
    <w:rsid w:val="00F238EC"/>
    <w:rsid w:val="00F36040"/>
    <w:rsid w:val="00F372FF"/>
    <w:rsid w:val="00F449FA"/>
    <w:rsid w:val="00F46B7A"/>
    <w:rsid w:val="00F5067F"/>
    <w:rsid w:val="00F5319C"/>
    <w:rsid w:val="00F62753"/>
    <w:rsid w:val="00F64B32"/>
    <w:rsid w:val="00F67790"/>
    <w:rsid w:val="00F76F81"/>
    <w:rsid w:val="00F830F3"/>
    <w:rsid w:val="00F84C72"/>
    <w:rsid w:val="00F90C59"/>
    <w:rsid w:val="00F913FF"/>
    <w:rsid w:val="00F94E20"/>
    <w:rsid w:val="00FA1EA8"/>
    <w:rsid w:val="00FA3258"/>
    <w:rsid w:val="00FA511C"/>
    <w:rsid w:val="00FB5369"/>
    <w:rsid w:val="00FB5CF6"/>
    <w:rsid w:val="00FC6012"/>
    <w:rsid w:val="00FD105A"/>
    <w:rsid w:val="00FD2ABE"/>
    <w:rsid w:val="00FD3D5C"/>
    <w:rsid w:val="00FD48BA"/>
    <w:rsid w:val="00FE02DE"/>
    <w:rsid w:val="00FE39D4"/>
    <w:rsid w:val="00FE5609"/>
    <w:rsid w:val="00FF064E"/>
    <w:rsid w:val="0137BA3B"/>
    <w:rsid w:val="013C13F0"/>
    <w:rsid w:val="08829399"/>
    <w:rsid w:val="094DE2D6"/>
    <w:rsid w:val="0A1E6953"/>
    <w:rsid w:val="251B3198"/>
    <w:rsid w:val="292C648D"/>
    <w:rsid w:val="34605F48"/>
    <w:rsid w:val="34A5CA2F"/>
    <w:rsid w:val="49CCBB82"/>
    <w:rsid w:val="588BF067"/>
    <w:rsid w:val="5FEE2A95"/>
    <w:rsid w:val="7955DE9B"/>
    <w:rsid w:val="7C2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oNotEmbedSmartTags/>
  <w:decimalSymbol w:val="."/>
  <w:listSeparator w:val=","/>
  <w14:docId w14:val="258D9879"/>
  <w15:chartTrackingRefBased/>
  <w15:docId w15:val="{1C6B5E91-8F34-480B-909A-5F6699B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01CEF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301CEF"/>
    <w:pPr>
      <w:keepNext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31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662"/>
    <w:rPr>
      <w:rFonts w:ascii="Tahoma" w:hAnsi="Tahoma" w:cs="Tahoma"/>
      <w:sz w:val="16"/>
      <w:szCs w:val="16"/>
    </w:rPr>
  </w:style>
  <w:style w:type="character" w:styleId="Hyperlink">
    <w:name w:val="Hyperlink"/>
    <w:rsid w:val="0099360B"/>
    <w:rPr>
      <w:color w:val="0000FF"/>
      <w:u w:val="single"/>
    </w:rPr>
  </w:style>
  <w:style w:type="table" w:styleId="TableGrid">
    <w:name w:val="Table Grid"/>
    <w:basedOn w:val="TableNormal"/>
    <w:rsid w:val="003F35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rsid w:val="009613BB"/>
    <w:rPr>
      <w:color w:val="800080"/>
      <w:u w:val="single"/>
    </w:rPr>
  </w:style>
  <w:style w:type="table" w:styleId="TableContemporary">
    <w:name w:val="Table Contemporary"/>
    <w:basedOn w:val="TableNormal"/>
    <w:rsid w:val="00A67B7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RefGuide3" w:customStyle="1">
    <w:name w:val="RefGuide3"/>
    <w:basedOn w:val="Normal"/>
    <w:rsid w:val="00D93851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7F7389"/>
    <w:pPr>
      <w:ind w:left="720"/>
    </w:pPr>
    <w:rPr>
      <w:rFonts w:ascii="Calibri" w:hAnsi="Calibri" w:eastAsia="Calibri" w:cs="Calibri"/>
      <w:sz w:val="22"/>
      <w:szCs w:val="22"/>
    </w:rPr>
  </w:style>
  <w:style w:type="character" w:styleId="HeaderChar" w:customStyle="1">
    <w:name w:val="Header Char"/>
    <w:link w:val="Header"/>
    <w:uiPriority w:val="99"/>
    <w:rsid w:val="0016577C"/>
    <w:rPr>
      <w:sz w:val="24"/>
      <w:lang w:eastAsia="en-US"/>
    </w:rPr>
  </w:style>
  <w:style w:type="character" w:styleId="CommentReference">
    <w:name w:val="annotation reference"/>
    <w:rsid w:val="00607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B83"/>
    <w:rPr>
      <w:sz w:val="20"/>
    </w:rPr>
  </w:style>
  <w:style w:type="character" w:styleId="CommentTextChar" w:customStyle="1">
    <w:name w:val="Comment Text Char"/>
    <w:link w:val="CommentText"/>
    <w:rsid w:val="00607B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7B83"/>
    <w:rPr>
      <w:b/>
      <w:bCs/>
    </w:rPr>
  </w:style>
  <w:style w:type="character" w:styleId="CommentSubjectChar" w:customStyle="1">
    <w:name w:val="Comment Subject Char"/>
    <w:link w:val="CommentSubject"/>
    <w:rsid w:val="00607B83"/>
    <w:rPr>
      <w:b/>
      <w:bCs/>
      <w:lang w:eastAsia="en-US"/>
    </w:rPr>
  </w:style>
  <w:style w:type="paragraph" w:styleId="NoSpacing">
    <w:name w:val="No Spacing"/>
    <w:uiPriority w:val="1"/>
    <w:qFormat/>
    <w:rsid w:val="00D434F6"/>
    <w:rPr>
      <w:sz w:val="24"/>
      <w:lang w:val="en-GB" w:eastAsia="en-US"/>
    </w:rPr>
  </w:style>
  <w:style w:type="character" w:styleId="normaltextrun" w:customStyle="1">
    <w:name w:val="normaltextrun"/>
    <w:basedOn w:val="DefaultParagraphFont"/>
    <w:rsid w:val="00365105"/>
  </w:style>
  <w:style w:type="character" w:styleId="eop" w:customStyle="1">
    <w:name w:val="eop"/>
    <w:basedOn w:val="DefaultParagraphFont"/>
    <w:rsid w:val="0036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9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0e37b46-b04b-4700-9262-0426114df0e1">
      <UserInfo>
        <DisplayName>Sophia Berridge</DisplayName>
        <AccountId>6373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B1568-EFB7-48C0-96C2-66EE8D060CB4}">
  <ds:schemaRefs>
    <ds:schemaRef ds:uri="http://purl.org/dc/terms/"/>
    <ds:schemaRef ds:uri="http://purl.org/dc/elements/1.1/"/>
    <ds:schemaRef ds:uri="http://schemas.microsoft.com/office/2006/documentManagement/types"/>
    <ds:schemaRef ds:uri="059a2441-2d3c-465a-9509-3a91e631ed90"/>
    <ds:schemaRef ds:uri="http://purl.org/dc/dcmitype/"/>
    <ds:schemaRef ds:uri="http://schemas.microsoft.com/office/2006/metadata/properties"/>
    <ds:schemaRef ds:uri="40e37b46-b04b-4700-9262-0426114df0e1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920850-EC84-4550-AC2B-42265DDFF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C225E-9029-47C6-A972-AA23BD4A6686}"/>
</file>

<file path=customXml/itemProps4.xml><?xml version="1.0" encoding="utf-8"?>
<ds:datastoreItem xmlns:ds="http://schemas.openxmlformats.org/officeDocument/2006/customXml" ds:itemID="{B15A9529-BC5D-4AD6-8413-A1E4947FB41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Atlas Media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creator>Tim Walker</dc:creator>
  <cp:lastModifiedBy>Sophia Berridge</cp:lastModifiedBy>
  <cp:revision>49</cp:revision>
  <dcterms:created xsi:type="dcterms:W3CDTF">2020-08-17T15:24:00Z</dcterms:created>
  <dcterms:modified xsi:type="dcterms:W3CDTF">2023-04-13T10:14:25Z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0x01010062D70F347552224CA9FCD92A2ABDFC2E</vt:lpwstr>
  </property>
  <property fmtid="{D5CDD505-2E9C-101B-9397-08002B2CF9AE}" pid="3" name="Modified By">
    <vt:lpwstr>i:0#.f|membership|ryan.may@foundationprogramme.nhs.uk</vt:lpwstr>
  </property>
  <property fmtid="{D5CDD505-2E9C-101B-9397-08002B2CF9AE}" pid="4" name="Created By">
    <vt:lpwstr>i:0#.f|membership|ryan.may@foundationprogramme.nhs.uk</vt:lpwstr>
  </property>
  <property fmtid="{D5CDD505-2E9C-101B-9397-08002B2CF9AE}" pid="5" name="FileLeafRef">
    <vt:lpwstr>Recruitment Process for UKFPO Leadership Fellow Post.docx</vt:lpwstr>
  </property>
  <property fmtid="{D5CDD505-2E9C-101B-9397-08002B2CF9AE}" pid="6" name="MediaServiceImageTags">
    <vt:lpwstr/>
  </property>
</Properties>
</file>